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7DC2A" w14:textId="43C17541" w:rsidR="004509A1" w:rsidRDefault="004509A1" w:rsidP="004509A1">
      <w:pPr>
        <w:rPr>
          <w:rFonts w:ascii="Arial" w:hAnsi="Arial" w:cs="Arial"/>
          <w:b/>
          <w:bCs/>
        </w:rPr>
      </w:pPr>
      <w:r>
        <w:rPr>
          <w:rFonts w:ascii="Arial" w:hAnsi="Arial" w:cs="Arial"/>
          <w:b/>
          <w:bCs/>
        </w:rPr>
        <w:t>Adult Social Care – Update November 22</w:t>
      </w:r>
    </w:p>
    <w:p w14:paraId="66560ACD" w14:textId="6E1F150C" w:rsidR="004509A1" w:rsidRPr="004509A1" w:rsidRDefault="004509A1" w:rsidP="004509A1">
      <w:pPr>
        <w:pStyle w:val="paragraph"/>
        <w:numPr>
          <w:ilvl w:val="0"/>
          <w:numId w:val="1"/>
        </w:numPr>
        <w:spacing w:before="0" w:beforeAutospacing="0" w:after="0" w:afterAutospacing="0"/>
        <w:textAlignment w:val="baseline"/>
        <w:rPr>
          <w:rStyle w:val="normaltextrun"/>
          <w:sz w:val="18"/>
          <w:szCs w:val="18"/>
        </w:rPr>
      </w:pPr>
      <w:r>
        <w:rPr>
          <w:rStyle w:val="normaltextrun"/>
          <w:rFonts w:ascii="Arial" w:hAnsi="Arial" w:cs="Arial"/>
          <w:sz w:val="22"/>
          <w:szCs w:val="22"/>
        </w:rPr>
        <w:t xml:space="preserve">We’ve set out before our ambition to help residents of Dorset live ‘A Better Life’. We are now starting to shape the strategies which show how we intend to do it, and with a particular emphasis on those who need most support. At its heart, we want more of our residents to stay living within their communities, connected to the things and people who matter to them, and with good early information, </w:t>
      </w:r>
      <w:proofErr w:type="gramStart"/>
      <w:r>
        <w:rPr>
          <w:rStyle w:val="normaltextrun"/>
          <w:rFonts w:ascii="Arial" w:hAnsi="Arial" w:cs="Arial"/>
          <w:sz w:val="22"/>
          <w:szCs w:val="22"/>
        </w:rPr>
        <w:t>advice</w:t>
      </w:r>
      <w:proofErr w:type="gramEnd"/>
      <w:r>
        <w:rPr>
          <w:rStyle w:val="normaltextrun"/>
          <w:rFonts w:ascii="Arial" w:hAnsi="Arial" w:cs="Arial"/>
          <w:sz w:val="22"/>
          <w:szCs w:val="22"/>
        </w:rPr>
        <w:t xml:space="preserve"> and support when it can help them. And, of course, the right levels, </w:t>
      </w:r>
      <w:proofErr w:type="gramStart"/>
      <w:r>
        <w:rPr>
          <w:rStyle w:val="normaltextrun"/>
          <w:rFonts w:ascii="Arial" w:hAnsi="Arial" w:cs="Arial"/>
          <w:sz w:val="22"/>
          <w:szCs w:val="22"/>
        </w:rPr>
        <w:t>types</w:t>
      </w:r>
      <w:proofErr w:type="gramEnd"/>
      <w:r>
        <w:rPr>
          <w:rStyle w:val="normaltextrun"/>
          <w:rFonts w:ascii="Arial" w:hAnsi="Arial" w:cs="Arial"/>
          <w:sz w:val="22"/>
          <w:szCs w:val="22"/>
        </w:rPr>
        <w:t xml:space="preserve"> and quality of care services available when they are needed. </w:t>
      </w:r>
    </w:p>
    <w:p w14:paraId="6D2FDBD4" w14:textId="00C1F173" w:rsidR="004509A1" w:rsidRDefault="004509A1" w:rsidP="004509A1">
      <w:pPr>
        <w:rPr>
          <w:rFonts w:ascii="Arial" w:hAnsi="Arial" w:cs="Arial"/>
        </w:rPr>
      </w:pPr>
      <w:proofErr w:type="gramStart"/>
      <w:r>
        <w:rPr>
          <w:rFonts w:ascii="Arial" w:hAnsi="Arial" w:cs="Arial"/>
        </w:rPr>
        <w:t>All of</w:t>
      </w:r>
      <w:proofErr w:type="gramEnd"/>
      <w:r>
        <w:rPr>
          <w:rFonts w:ascii="Arial" w:hAnsi="Arial" w:cs="Arial"/>
        </w:rPr>
        <w:t xml:space="preserve"> the programmes below have been delivered at a time when the system has been under enormous pressure with increasing health and care needs, acute hospital demand, finite workforce, inflationary pressures and the cost-of-living crisis.</w:t>
      </w:r>
    </w:p>
    <w:p w14:paraId="60113F29" w14:textId="77777777" w:rsidR="004509A1" w:rsidRDefault="004509A1" w:rsidP="004509A1">
      <w:pPr>
        <w:rPr>
          <w:rFonts w:ascii="Arial" w:hAnsi="Arial" w:cs="Arial"/>
        </w:rPr>
      </w:pPr>
      <w:r>
        <w:rPr>
          <w:rFonts w:ascii="Arial" w:hAnsi="Arial" w:cs="Arial"/>
        </w:rPr>
        <w:t>Our data tells us over the next 10yrs:</w:t>
      </w:r>
    </w:p>
    <w:p w14:paraId="10B0FE82" w14:textId="77777777" w:rsidR="004509A1" w:rsidRDefault="004509A1" w:rsidP="004509A1">
      <w:pPr>
        <w:pStyle w:val="ListParagraph"/>
        <w:numPr>
          <w:ilvl w:val="0"/>
          <w:numId w:val="1"/>
        </w:numPr>
        <w:rPr>
          <w:rFonts w:ascii="Arial" w:hAnsi="Arial" w:cs="Arial"/>
        </w:rPr>
      </w:pPr>
      <w:r>
        <w:rPr>
          <w:rFonts w:ascii="Arial" w:hAnsi="Arial" w:cs="Arial"/>
        </w:rPr>
        <w:t xml:space="preserve">People </w:t>
      </w:r>
      <w:r>
        <w:rPr>
          <w:rFonts w:ascii="Arial" w:hAnsi="Arial" w:cs="Arial"/>
          <w:b/>
          <w:bCs/>
        </w:rPr>
        <w:t xml:space="preserve">aged 65 and over will rise by 23% </w:t>
      </w:r>
      <w:r>
        <w:rPr>
          <w:rFonts w:ascii="Arial" w:hAnsi="Arial" w:cs="Arial"/>
        </w:rPr>
        <w:t>in 2032</w:t>
      </w:r>
    </w:p>
    <w:p w14:paraId="7120894E" w14:textId="77777777" w:rsidR="004509A1" w:rsidRDefault="004509A1" w:rsidP="004509A1">
      <w:pPr>
        <w:pStyle w:val="ListParagraph"/>
        <w:numPr>
          <w:ilvl w:val="0"/>
          <w:numId w:val="1"/>
        </w:numPr>
        <w:rPr>
          <w:rFonts w:ascii="Arial" w:hAnsi="Arial" w:cs="Arial"/>
        </w:rPr>
      </w:pPr>
      <w:r>
        <w:rPr>
          <w:rFonts w:ascii="Arial" w:hAnsi="Arial" w:cs="Arial"/>
        </w:rPr>
        <w:t xml:space="preserve">People aged 85+, </w:t>
      </w:r>
      <w:r>
        <w:rPr>
          <w:rFonts w:ascii="Arial" w:hAnsi="Arial" w:cs="Arial"/>
          <w:b/>
          <w:bCs/>
        </w:rPr>
        <w:t>will increase by 480 people per year</w:t>
      </w:r>
    </w:p>
    <w:p w14:paraId="08406B80" w14:textId="77777777" w:rsidR="004509A1" w:rsidRDefault="004509A1" w:rsidP="004509A1">
      <w:pPr>
        <w:pStyle w:val="ListParagraph"/>
        <w:numPr>
          <w:ilvl w:val="0"/>
          <w:numId w:val="1"/>
        </w:numPr>
        <w:rPr>
          <w:rFonts w:ascii="Arial" w:hAnsi="Arial" w:cs="Arial"/>
          <w:b/>
          <w:bCs/>
        </w:rPr>
      </w:pPr>
      <w:r>
        <w:rPr>
          <w:rFonts w:ascii="Arial" w:hAnsi="Arial" w:cs="Arial"/>
        </w:rPr>
        <w:t xml:space="preserve">People with </w:t>
      </w:r>
      <w:r>
        <w:rPr>
          <w:rFonts w:ascii="Arial" w:hAnsi="Arial" w:cs="Arial"/>
          <w:b/>
          <w:bCs/>
        </w:rPr>
        <w:t xml:space="preserve">a learning disability in Dorset </w:t>
      </w:r>
      <w:r>
        <w:rPr>
          <w:rFonts w:ascii="Arial" w:hAnsi="Arial" w:cs="Arial"/>
        </w:rPr>
        <w:t>to rise by</w:t>
      </w:r>
      <w:r>
        <w:rPr>
          <w:rFonts w:ascii="Arial" w:hAnsi="Arial" w:cs="Arial"/>
          <w:b/>
          <w:bCs/>
        </w:rPr>
        <w:t xml:space="preserve"> 33% by 2032. </w:t>
      </w:r>
      <w:r>
        <w:rPr>
          <w:rFonts w:ascii="Arial" w:hAnsi="Arial" w:cs="Arial"/>
        </w:rPr>
        <w:t>Dorset reports long term Mental Health problems, which is higher than the national average.</w:t>
      </w:r>
    </w:p>
    <w:p w14:paraId="2A68D236" w14:textId="77777777" w:rsidR="004509A1" w:rsidRDefault="004509A1" w:rsidP="004509A1">
      <w:pPr>
        <w:pStyle w:val="ListParagraph"/>
        <w:numPr>
          <w:ilvl w:val="0"/>
          <w:numId w:val="1"/>
        </w:numPr>
        <w:rPr>
          <w:rFonts w:ascii="Arial" w:hAnsi="Arial" w:cs="Arial"/>
        </w:rPr>
      </w:pPr>
      <w:r>
        <w:rPr>
          <w:rFonts w:ascii="Arial" w:hAnsi="Arial" w:cs="Arial"/>
        </w:rPr>
        <w:t xml:space="preserve">There are 7092 people living with dementia in Dorset – this will </w:t>
      </w:r>
      <w:r>
        <w:rPr>
          <w:rFonts w:ascii="Arial" w:hAnsi="Arial" w:cs="Arial"/>
          <w:b/>
          <w:bCs/>
        </w:rPr>
        <w:t>increase to 9000 by 2032.</w:t>
      </w:r>
    </w:p>
    <w:p w14:paraId="12552AC0" w14:textId="77777777" w:rsidR="004509A1" w:rsidRDefault="004509A1" w:rsidP="004509A1">
      <w:pPr>
        <w:pStyle w:val="ListParagraph"/>
        <w:numPr>
          <w:ilvl w:val="0"/>
          <w:numId w:val="1"/>
        </w:numPr>
        <w:rPr>
          <w:rFonts w:ascii="Arial" w:hAnsi="Arial" w:cs="Arial"/>
        </w:rPr>
      </w:pPr>
      <w:r>
        <w:rPr>
          <w:rFonts w:ascii="Arial" w:hAnsi="Arial" w:cs="Arial"/>
        </w:rPr>
        <w:t xml:space="preserve">A rise of </w:t>
      </w:r>
      <w:r>
        <w:rPr>
          <w:rFonts w:ascii="Arial" w:hAnsi="Arial" w:cs="Arial"/>
          <w:b/>
          <w:bCs/>
        </w:rPr>
        <w:t>38% in the demand for home care by 2032</w:t>
      </w:r>
      <w:r>
        <w:rPr>
          <w:rFonts w:ascii="Arial" w:hAnsi="Arial" w:cs="Arial"/>
        </w:rPr>
        <w:t>.</w:t>
      </w:r>
    </w:p>
    <w:p w14:paraId="6855C603" w14:textId="77777777" w:rsidR="004509A1" w:rsidRDefault="004509A1" w:rsidP="004509A1">
      <w:pPr>
        <w:pStyle w:val="ListParagraph"/>
        <w:numPr>
          <w:ilvl w:val="0"/>
          <w:numId w:val="1"/>
        </w:numPr>
        <w:rPr>
          <w:rFonts w:ascii="Arial" w:hAnsi="Arial" w:cs="Arial"/>
        </w:rPr>
      </w:pPr>
      <w:r>
        <w:rPr>
          <w:rFonts w:ascii="Arial" w:hAnsi="Arial" w:cs="Arial"/>
        </w:rPr>
        <w:t xml:space="preserve">A </w:t>
      </w:r>
      <w:r>
        <w:rPr>
          <w:rFonts w:ascii="Arial" w:hAnsi="Arial" w:cs="Arial"/>
          <w:b/>
          <w:bCs/>
        </w:rPr>
        <w:t>16% increase</w:t>
      </w:r>
      <w:r>
        <w:rPr>
          <w:rFonts w:ascii="Arial" w:hAnsi="Arial" w:cs="Arial"/>
        </w:rPr>
        <w:t xml:space="preserve"> in the need for short-term community support services.</w:t>
      </w:r>
    </w:p>
    <w:p w14:paraId="3D9A5F1F" w14:textId="77777777" w:rsidR="004509A1" w:rsidRDefault="004509A1" w:rsidP="004509A1">
      <w:pPr>
        <w:pStyle w:val="ListParagraph"/>
        <w:numPr>
          <w:ilvl w:val="0"/>
          <w:numId w:val="1"/>
        </w:numPr>
        <w:rPr>
          <w:rFonts w:ascii="Arial" w:hAnsi="Arial" w:cs="Arial"/>
        </w:rPr>
      </w:pPr>
      <w:r>
        <w:rPr>
          <w:rFonts w:ascii="Arial" w:hAnsi="Arial" w:cs="Arial"/>
        </w:rPr>
        <w:t xml:space="preserve">Today there are </w:t>
      </w:r>
      <w:r>
        <w:rPr>
          <w:rFonts w:ascii="Arial" w:hAnsi="Arial" w:cs="Arial"/>
          <w:b/>
          <w:bCs/>
        </w:rPr>
        <w:t xml:space="preserve">300 people </w:t>
      </w:r>
      <w:r>
        <w:rPr>
          <w:rFonts w:ascii="Arial" w:hAnsi="Arial" w:cs="Arial"/>
        </w:rPr>
        <w:t>who have been assessed who are waiting for a care.</w:t>
      </w:r>
    </w:p>
    <w:p w14:paraId="663FEFAB" w14:textId="77777777" w:rsidR="004509A1" w:rsidRDefault="004509A1" w:rsidP="004509A1">
      <w:pPr>
        <w:pStyle w:val="ListParagraph"/>
        <w:numPr>
          <w:ilvl w:val="0"/>
          <w:numId w:val="1"/>
        </w:numPr>
        <w:rPr>
          <w:rFonts w:ascii="Arial" w:hAnsi="Arial" w:cs="Arial"/>
        </w:rPr>
      </w:pPr>
      <w:r>
        <w:rPr>
          <w:rFonts w:ascii="Arial" w:hAnsi="Arial" w:cs="Arial"/>
        </w:rPr>
        <w:t xml:space="preserve">There are </w:t>
      </w:r>
      <w:r>
        <w:rPr>
          <w:rFonts w:ascii="Arial" w:hAnsi="Arial" w:cs="Arial"/>
          <w:b/>
          <w:bCs/>
        </w:rPr>
        <w:t xml:space="preserve">35 people a week </w:t>
      </w:r>
      <w:r>
        <w:rPr>
          <w:rFonts w:ascii="Arial" w:hAnsi="Arial" w:cs="Arial"/>
        </w:rPr>
        <w:t>leaving hospitals who require Council funded care.</w:t>
      </w:r>
    </w:p>
    <w:p w14:paraId="3DDA50EF" w14:textId="77777777" w:rsidR="004509A1" w:rsidRDefault="004509A1" w:rsidP="004509A1">
      <w:pPr>
        <w:pStyle w:val="ListParagraph"/>
        <w:numPr>
          <w:ilvl w:val="0"/>
          <w:numId w:val="1"/>
        </w:numPr>
        <w:rPr>
          <w:rFonts w:ascii="Arial" w:hAnsi="Arial" w:cs="Arial"/>
        </w:rPr>
      </w:pPr>
      <w:r>
        <w:rPr>
          <w:rFonts w:ascii="Arial" w:hAnsi="Arial" w:cs="Arial"/>
          <w:lang w:val="en-US"/>
        </w:rPr>
        <w:t xml:space="preserve">A finite workforce available – </w:t>
      </w:r>
      <w:r>
        <w:rPr>
          <w:rFonts w:ascii="Arial" w:hAnsi="Arial" w:cs="Arial"/>
          <w:b/>
          <w:bCs/>
          <w:lang w:val="en-US"/>
        </w:rPr>
        <w:t xml:space="preserve">growth in supply is outweighed by growth in demand </w:t>
      </w:r>
    </w:p>
    <w:p w14:paraId="7B5FA42E" w14:textId="77777777" w:rsidR="004509A1" w:rsidRDefault="004509A1" w:rsidP="004509A1">
      <w:pPr>
        <w:pStyle w:val="ListParagraph"/>
        <w:numPr>
          <w:ilvl w:val="0"/>
          <w:numId w:val="1"/>
        </w:numPr>
        <w:rPr>
          <w:rFonts w:ascii="Arial" w:hAnsi="Arial" w:cs="Arial"/>
        </w:rPr>
      </w:pPr>
      <w:r>
        <w:rPr>
          <w:rFonts w:ascii="Arial" w:hAnsi="Arial" w:cs="Arial"/>
        </w:rPr>
        <w:t xml:space="preserve">Pressure in the Market with </w:t>
      </w:r>
      <w:r>
        <w:rPr>
          <w:rFonts w:ascii="Arial" w:hAnsi="Arial" w:cs="Arial"/>
          <w:b/>
          <w:bCs/>
        </w:rPr>
        <w:t xml:space="preserve">providers carrying large debt, </w:t>
      </w:r>
      <w:proofErr w:type="gramStart"/>
      <w:r>
        <w:rPr>
          <w:rFonts w:ascii="Arial" w:hAnsi="Arial" w:cs="Arial"/>
          <w:b/>
          <w:bCs/>
        </w:rPr>
        <w:t>pension</w:t>
      </w:r>
      <w:proofErr w:type="gramEnd"/>
      <w:r>
        <w:rPr>
          <w:rFonts w:ascii="Arial" w:hAnsi="Arial" w:cs="Arial"/>
          <w:b/>
          <w:bCs/>
        </w:rPr>
        <w:t xml:space="preserve"> and equity issues</w:t>
      </w:r>
    </w:p>
    <w:p w14:paraId="1F2A843B" w14:textId="77777777" w:rsidR="004509A1" w:rsidRDefault="004509A1" w:rsidP="004509A1">
      <w:pPr>
        <w:pStyle w:val="ListParagraph"/>
        <w:numPr>
          <w:ilvl w:val="0"/>
          <w:numId w:val="1"/>
        </w:numPr>
        <w:rPr>
          <w:rFonts w:ascii="Arial" w:hAnsi="Arial" w:cs="Arial"/>
        </w:rPr>
      </w:pPr>
      <w:r>
        <w:rPr>
          <w:rFonts w:ascii="Arial" w:hAnsi="Arial" w:cs="Arial"/>
          <w:lang w:val="en-US"/>
        </w:rPr>
        <w:t xml:space="preserve">There </w:t>
      </w:r>
      <w:r>
        <w:rPr>
          <w:rFonts w:ascii="Arial" w:hAnsi="Arial" w:cs="Arial"/>
          <w:b/>
          <w:bCs/>
          <w:lang w:val="en-US"/>
        </w:rPr>
        <w:t>is a significant unmet need for accommodation with care</w:t>
      </w:r>
      <w:r>
        <w:rPr>
          <w:rFonts w:ascii="Arial" w:hAnsi="Arial" w:cs="Arial"/>
          <w:lang w:val="en-US"/>
        </w:rPr>
        <w:t>, including extra care, recovery &amp; rehabilitation and supported living</w:t>
      </w:r>
    </w:p>
    <w:p w14:paraId="39777162" w14:textId="77777777" w:rsidR="004509A1" w:rsidRDefault="004509A1" w:rsidP="004509A1">
      <w:pPr>
        <w:pStyle w:val="paragraph"/>
        <w:spacing w:before="0" w:beforeAutospacing="0" w:after="0" w:afterAutospacing="0"/>
        <w:ind w:left="720"/>
        <w:textAlignment w:val="baseline"/>
        <w:rPr>
          <w:rStyle w:val="normaltextrun"/>
          <w:sz w:val="18"/>
          <w:szCs w:val="18"/>
        </w:rPr>
      </w:pPr>
    </w:p>
    <w:p w14:paraId="0DE9489F" w14:textId="77777777" w:rsidR="004509A1" w:rsidRDefault="004509A1" w:rsidP="004509A1">
      <w:pPr>
        <w:pStyle w:val="paragraph"/>
        <w:numPr>
          <w:ilvl w:val="0"/>
          <w:numId w:val="1"/>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We are looking at a potential 7% year-on-year increases in people coming forward in need of care and support.</w:t>
      </w:r>
      <w:r>
        <w:rPr>
          <w:rStyle w:val="cf01"/>
          <w:rFonts w:ascii="Arial" w:hAnsi="Arial" w:cs="Arial"/>
          <w:sz w:val="22"/>
          <w:szCs w:val="22"/>
        </w:rPr>
        <w:t xml:space="preserve"> </w:t>
      </w:r>
      <w:r>
        <w:rPr>
          <w:rStyle w:val="normaltextrun"/>
          <w:rFonts w:ascii="Arial" w:hAnsi="Arial" w:cs="Arial"/>
          <w:sz w:val="22"/>
          <w:szCs w:val="22"/>
        </w:rPr>
        <w:t>It means we need to continue working with our community partners to intervene where we can much earlier to prevent or delay people needing intensive help or reaching a crisis point. Focused work with all partners on prevention and reablement will also not just support our individual residents but help prevent a call on the wider Council budget over the next 3-4 years and be supporting self-funders in our community.</w:t>
      </w:r>
    </w:p>
    <w:p w14:paraId="4993AFB0" w14:textId="2C76E729" w:rsidR="004509A1" w:rsidRDefault="004509A1" w:rsidP="004509A1">
      <w:pPr>
        <w:pStyle w:val="paragraph"/>
        <w:numPr>
          <w:ilvl w:val="0"/>
          <w:numId w:val="1"/>
        </w:numPr>
        <w:spacing w:before="0" w:beforeAutospacing="0" w:after="0" w:afterAutospacing="0"/>
        <w:textAlignment w:val="baseline"/>
        <w:rPr>
          <w:rStyle w:val="normaltextrun"/>
          <w:rFonts w:ascii="Arial" w:hAnsi="Arial" w:cs="Arial"/>
        </w:rPr>
      </w:pPr>
      <w:r>
        <w:rPr>
          <w:rStyle w:val="normaltextrun"/>
          <w:rFonts w:ascii="Arial" w:hAnsi="Arial" w:cs="Arial"/>
          <w:sz w:val="22"/>
          <w:szCs w:val="22"/>
        </w:rPr>
        <w:t xml:space="preserve">As well as supporting the over 65 years population in Dorset, ASC also provides services and support </w:t>
      </w:r>
      <w:r>
        <w:rPr>
          <w:rStyle w:val="normaltextrun"/>
          <w:rFonts w:ascii="Arial" w:eastAsia="Calibri" w:hAnsi="Arial" w:cs="Arial"/>
          <w:sz w:val="22"/>
          <w:szCs w:val="22"/>
        </w:rPr>
        <w:t>people between the ages of 18-65 with complex and enduring needs which includes 890 with a Learning Disability, 208 people with Mental Health conditions and 329 people with a Physical Disability, this cohort often have complex needs requiring 24/7 support and specialist accommodation.</w:t>
      </w:r>
      <w:r>
        <w:rPr>
          <w:rStyle w:val="normaltextrun"/>
          <w:rFonts w:ascii="Arial" w:hAnsi="Arial" w:cs="Arial"/>
          <w:sz w:val="22"/>
          <w:szCs w:val="22"/>
        </w:rPr>
        <w:t xml:space="preserve">  Since Cabinet approved the implementation of the new framework in April 2022, we have agreed 98 providers registered to deliver care and support for working age adults, of which 50% are new to Dorset Council.  This step forward means that we now have new capability which also includes options to </w:t>
      </w:r>
      <w:r>
        <w:rPr>
          <w:rStyle w:val="normaltextrun"/>
          <w:rFonts w:ascii="Arial" w:eastAsia="Calibri" w:hAnsi="Arial" w:cs="Arial"/>
          <w:sz w:val="22"/>
          <w:szCs w:val="22"/>
        </w:rPr>
        <w:t>commission services jointly with Children’s services to better support young people approaching 18</w:t>
      </w:r>
      <w:r>
        <w:rPr>
          <w:rStyle w:val="normaltextrun"/>
          <w:rFonts w:ascii="Arial" w:hAnsi="Arial" w:cs="Arial"/>
          <w:sz w:val="22"/>
          <w:szCs w:val="22"/>
        </w:rPr>
        <w:t>.</w:t>
      </w:r>
    </w:p>
    <w:p w14:paraId="41C7C80E" w14:textId="77777777" w:rsidR="004509A1" w:rsidRDefault="004509A1" w:rsidP="004509A1">
      <w:pPr>
        <w:pStyle w:val="paragraph"/>
        <w:numPr>
          <w:ilvl w:val="0"/>
          <w:numId w:val="1"/>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It is worth noting the directorate has been successful in delivering £9.6m in savings to date from 2020/21 with a further £1m expected by end of this financial year. We can do this, but as the needs increase, then so does our challenge. </w:t>
      </w:r>
    </w:p>
    <w:p w14:paraId="2852A81D" w14:textId="507E782B" w:rsidR="004509A1" w:rsidRDefault="004509A1" w:rsidP="004509A1">
      <w:pPr>
        <w:pStyle w:val="paragraph"/>
        <w:numPr>
          <w:ilvl w:val="0"/>
          <w:numId w:val="1"/>
        </w:numPr>
        <w:spacing w:before="0" w:beforeAutospacing="0" w:after="0" w:afterAutospacing="0"/>
        <w:textAlignment w:val="baseline"/>
        <w:rPr>
          <w:rStyle w:val="normaltextrun"/>
          <w:rFonts w:ascii="Arial" w:hAnsi="Arial" w:cs="Arial"/>
          <w:sz w:val="18"/>
          <w:szCs w:val="18"/>
        </w:rPr>
      </w:pPr>
      <w:r>
        <w:rPr>
          <w:rStyle w:val="normaltextrun"/>
          <w:rFonts w:ascii="Arial" w:hAnsi="Arial" w:cs="Arial"/>
          <w:sz w:val="22"/>
          <w:szCs w:val="22"/>
        </w:rPr>
        <w:lastRenderedPageBreak/>
        <w:t xml:space="preserve">The Government’s reform agenda sets a 10-year vision for support and care in England. This is a significant programme of work, and we will need to adapt and change the way in which we work. Through working as a partner in the Integrated Care System as set out in the reform agenda there is an opportunity to revisit how social care is delivered and how local authorities work with public health and community organisations alongside wider health partners. We have refreshed our “A Better Life Programme” to ensure it meets this agenda alongside delivering improved quality within our financial envelope. </w:t>
      </w:r>
    </w:p>
    <w:p w14:paraId="06083103" w14:textId="77777777" w:rsidR="004509A1" w:rsidRDefault="004509A1" w:rsidP="004509A1">
      <w:pPr>
        <w:pStyle w:val="paragraph"/>
        <w:numPr>
          <w:ilvl w:val="0"/>
          <w:numId w:val="1"/>
        </w:numPr>
        <w:spacing w:before="0" w:beforeAutospacing="0" w:after="0" w:afterAutospacing="0"/>
        <w:textAlignment w:val="baseline"/>
        <w:rPr>
          <w:rStyle w:val="eop"/>
        </w:rPr>
      </w:pPr>
      <w:r>
        <w:rPr>
          <w:rStyle w:val="normaltextrun"/>
          <w:rFonts w:ascii="Arial" w:hAnsi="Arial" w:cs="Arial"/>
          <w:sz w:val="22"/>
          <w:szCs w:val="22"/>
        </w:rPr>
        <w:t xml:space="preserve">The Local Government Association (LGA) &amp; County Councils Network (CCN) have recommended a delay to the Secretary of State on the implementation of the charging reforms, and whilst we await confirmation of this, we continue to work on the assumption other elements of the reform programme will run to plan. Some of the Government reforms will significantly drive new demand to the front door of the council. </w:t>
      </w:r>
    </w:p>
    <w:p w14:paraId="034CF6B7" w14:textId="77777777" w:rsidR="004509A1" w:rsidRDefault="004509A1" w:rsidP="004509A1">
      <w:pPr>
        <w:pStyle w:val="ListParagraph"/>
        <w:numPr>
          <w:ilvl w:val="0"/>
          <w:numId w:val="1"/>
        </w:numPr>
        <w:autoSpaceDE w:val="0"/>
        <w:autoSpaceDN w:val="0"/>
        <w:rPr>
          <w:lang w:eastAsia="en-GB"/>
        </w:rPr>
      </w:pPr>
      <w:r>
        <w:rPr>
          <w:rFonts w:ascii="Arial" w:hAnsi="Arial" w:cs="Arial"/>
          <w:color w:val="000000" w:themeColor="text1"/>
          <w:lang w:eastAsia="en-GB"/>
        </w:rPr>
        <w:t>Adult Social Care</w:t>
      </w:r>
      <w:r>
        <w:rPr>
          <w:rFonts w:ascii="Arial" w:hAnsi="Arial" w:cs="Arial"/>
          <w:lang w:eastAsia="en-GB"/>
        </w:rPr>
        <w:t xml:space="preserve"> is working with the system to tackle the ongoing</w:t>
      </w:r>
      <w:r>
        <w:rPr>
          <w:rFonts w:ascii="Arial" w:hAnsi="Arial" w:cs="Arial"/>
          <w:color w:val="000000" w:themeColor="text1"/>
          <w:lang w:eastAsia="en-GB"/>
        </w:rPr>
        <w:t xml:space="preserve"> challenge</w:t>
      </w:r>
      <w:r>
        <w:rPr>
          <w:rFonts w:ascii="Arial" w:hAnsi="Arial" w:cs="Arial"/>
          <w:lang w:eastAsia="en-GB"/>
        </w:rPr>
        <w:t>s</w:t>
      </w:r>
      <w:r>
        <w:rPr>
          <w:rFonts w:ascii="Arial" w:hAnsi="Arial" w:cs="Arial"/>
          <w:color w:val="000000" w:themeColor="text1"/>
          <w:lang w:eastAsia="en-GB"/>
        </w:rPr>
        <w:t xml:space="preserve"> </w:t>
      </w:r>
      <w:r>
        <w:rPr>
          <w:rFonts w:ascii="Arial" w:hAnsi="Arial" w:cs="Arial"/>
          <w:lang w:eastAsia="en-GB"/>
        </w:rPr>
        <w:t>due to high demand still present on hospital discharge and managing high risk in the community with limited care availability and significant cost pressures.</w:t>
      </w:r>
      <w:r>
        <w:rPr>
          <w:rFonts w:ascii="Arial" w:hAnsi="Arial" w:cs="Arial"/>
          <w:color w:val="000000" w:themeColor="text1"/>
          <w:lang w:eastAsia="en-GB"/>
        </w:rPr>
        <w:t> </w:t>
      </w:r>
      <w:r>
        <w:rPr>
          <w:rFonts w:ascii="Arial" w:hAnsi="Arial" w:cs="Arial"/>
          <w:lang w:eastAsia="en-GB"/>
        </w:rPr>
        <w:t xml:space="preserve">Winter </w:t>
      </w:r>
      <w:r>
        <w:rPr>
          <w:rFonts w:ascii="Arial" w:hAnsi="Arial" w:cs="Arial"/>
          <w:color w:val="000000" w:themeColor="text1"/>
          <w:lang w:eastAsia="en-GB"/>
        </w:rPr>
        <w:t>Plan</w:t>
      </w:r>
      <w:r>
        <w:rPr>
          <w:rFonts w:ascii="Arial" w:hAnsi="Arial" w:cs="Arial"/>
          <w:lang w:eastAsia="en-GB"/>
        </w:rPr>
        <w:t xml:space="preserve">s are being actively worked on with partners to support the deficit in workforce availability and increasing high demand, both immediate and medium term. It is certainly a challenging time for Adult Social Care, and we are working hard to set a budget for next year that is within the </w:t>
      </w:r>
      <w:bookmarkStart w:id="0" w:name="_Int_PbDIX8OD"/>
      <w:proofErr w:type="gramStart"/>
      <w:r>
        <w:rPr>
          <w:rFonts w:ascii="Arial" w:hAnsi="Arial" w:cs="Arial"/>
          <w:lang w:eastAsia="en-GB"/>
        </w:rPr>
        <w:t>councils</w:t>
      </w:r>
      <w:bookmarkEnd w:id="0"/>
      <w:proofErr w:type="gramEnd"/>
      <w:r>
        <w:rPr>
          <w:rFonts w:ascii="Arial" w:hAnsi="Arial" w:cs="Arial"/>
          <w:lang w:eastAsia="en-GB"/>
        </w:rPr>
        <w:t xml:space="preserve"> budget envelope. </w:t>
      </w:r>
      <w:r>
        <w:rPr>
          <w:rFonts w:ascii="Arial" w:hAnsi="Arial" w:cs="Arial"/>
          <w:color w:val="000000" w:themeColor="text1"/>
          <w:lang w:eastAsia="en-GB"/>
        </w:rPr>
        <w:t xml:space="preserve"> </w:t>
      </w:r>
    </w:p>
    <w:p w14:paraId="3AA18DEB" w14:textId="77777777" w:rsidR="004509A1" w:rsidRDefault="004509A1" w:rsidP="004509A1">
      <w:pPr>
        <w:pStyle w:val="ListParagraph"/>
        <w:numPr>
          <w:ilvl w:val="0"/>
          <w:numId w:val="1"/>
        </w:numPr>
        <w:autoSpaceDE w:val="0"/>
        <w:autoSpaceDN w:val="0"/>
        <w:rPr>
          <w:rStyle w:val="normaltextrun"/>
        </w:rPr>
      </w:pPr>
      <w:r>
        <w:rPr>
          <w:rFonts w:ascii="Arial" w:hAnsi="Arial" w:cs="Arial"/>
          <w:color w:val="000000" w:themeColor="text1"/>
          <w:lang w:eastAsia="en-GB"/>
        </w:rPr>
        <w:t xml:space="preserve">Care Dorset Ltd </w:t>
      </w:r>
      <w:r>
        <w:rPr>
          <w:rFonts w:ascii="Arial" w:hAnsi="Arial" w:cs="Arial"/>
          <w:lang w:eastAsia="en-GB"/>
        </w:rPr>
        <w:t xml:space="preserve">went live on 3 October following a significant amount of work, and a successful transfer of services and staff from </w:t>
      </w:r>
      <w:proofErr w:type="spellStart"/>
      <w:r>
        <w:rPr>
          <w:rFonts w:ascii="Arial" w:hAnsi="Arial" w:cs="Arial"/>
          <w:lang w:eastAsia="en-GB"/>
        </w:rPr>
        <w:t>Tricuro</w:t>
      </w:r>
      <w:proofErr w:type="spellEnd"/>
      <w:r>
        <w:rPr>
          <w:rFonts w:ascii="Arial" w:hAnsi="Arial" w:cs="Arial"/>
          <w:lang w:eastAsia="en-GB"/>
        </w:rPr>
        <w:t xml:space="preserve"> Ltd to Care Dorset. Care Dorset </w:t>
      </w:r>
      <w:r>
        <w:rPr>
          <w:rStyle w:val="normaltextrun"/>
          <w:rFonts w:ascii="Arial" w:hAnsi="Arial" w:cs="Arial"/>
        </w:rPr>
        <w:t>will play a significant role in developing our market sufficiency. This will see an increase in our community reablement offer including additional investment and</w:t>
      </w:r>
      <w:r>
        <w:br/>
      </w:r>
      <w:r>
        <w:rPr>
          <w:rStyle w:val="normaltextrun"/>
          <w:rFonts w:ascii="Arial" w:hAnsi="Arial" w:cs="Arial"/>
        </w:rPr>
        <w:t xml:space="preserve">building stronger links with the Voluntary and Community Sector and Technology Enabled Care prescribing. </w:t>
      </w:r>
      <w:r>
        <w:rPr>
          <w:rStyle w:val="normaltextrun"/>
          <w:rFonts w:ascii="Arial" w:hAnsi="Arial" w:cs="Arial"/>
          <w:lang w:val="en-US"/>
        </w:rPr>
        <w:t>We are working with Care Dorset to make a series of interventions to meet market shortfall and stimulate better quality and options that will provide better outcomes for individuals.</w:t>
      </w:r>
    </w:p>
    <w:p w14:paraId="62CE3621" w14:textId="77777777" w:rsidR="004509A1" w:rsidRDefault="004509A1" w:rsidP="004509A1">
      <w:pPr>
        <w:pStyle w:val="ListParagraph"/>
        <w:numPr>
          <w:ilvl w:val="0"/>
          <w:numId w:val="1"/>
        </w:numPr>
        <w:rPr>
          <w:rStyle w:val="normaltextrun"/>
          <w:rFonts w:ascii="Arial" w:hAnsi="Arial" w:cs="Arial"/>
        </w:rPr>
      </w:pPr>
      <w:r>
        <w:rPr>
          <w:rStyle w:val="normaltextrun"/>
          <w:rFonts w:ascii="Arial" w:hAnsi="Arial" w:cs="Arial"/>
        </w:rPr>
        <w:t xml:space="preserve">Parallel work is underway with the long-term home care provision where we are piloting different ways of contracting and introducing greater trusted assessment. </w:t>
      </w:r>
    </w:p>
    <w:p w14:paraId="1BFF84F4" w14:textId="77777777" w:rsidR="004509A1" w:rsidRDefault="004509A1" w:rsidP="004509A1">
      <w:pPr>
        <w:pStyle w:val="ListParagraph"/>
        <w:numPr>
          <w:ilvl w:val="0"/>
          <w:numId w:val="1"/>
        </w:numPr>
      </w:pPr>
      <w:r>
        <w:rPr>
          <w:rStyle w:val="normaltextrun"/>
          <w:rFonts w:ascii="Arial" w:hAnsi="Arial" w:cs="Arial"/>
        </w:rPr>
        <w:t xml:space="preserve">As part of building these partnerships with providers, and </w:t>
      </w:r>
      <w:proofErr w:type="gramStart"/>
      <w:r>
        <w:rPr>
          <w:rStyle w:val="normaltextrun"/>
          <w:rFonts w:ascii="Arial" w:hAnsi="Arial" w:cs="Arial"/>
        </w:rPr>
        <w:t>as a result of</w:t>
      </w:r>
      <w:proofErr w:type="gramEnd"/>
      <w:r>
        <w:rPr>
          <w:rStyle w:val="normaltextrun"/>
          <w:rFonts w:ascii="Arial" w:hAnsi="Arial" w:cs="Arial"/>
        </w:rPr>
        <w:t xml:space="preserve"> the government fair cost of care exercise, </w:t>
      </w:r>
      <w:r>
        <w:rPr>
          <w:rFonts w:ascii="Arial" w:hAnsi="Arial" w:cs="Arial"/>
        </w:rPr>
        <w:t xml:space="preserve">we have supported this move in year through use of Reform Grant and </w:t>
      </w:r>
      <w:bookmarkStart w:id="1" w:name="_Int_sc5fhDsH"/>
      <w:r>
        <w:rPr>
          <w:rFonts w:ascii="Arial" w:hAnsi="Arial" w:cs="Arial"/>
        </w:rPr>
        <w:t>NHS</w:t>
      </w:r>
      <w:bookmarkEnd w:id="1"/>
      <w:r>
        <w:rPr>
          <w:rFonts w:ascii="Arial" w:hAnsi="Arial" w:cs="Arial"/>
        </w:rPr>
        <w:t xml:space="preserve"> funding with providers receiving an uplift to a fairer cost of care rate will help to promote business longevity and sustainability.</w:t>
      </w:r>
    </w:p>
    <w:p w14:paraId="349C4CDF" w14:textId="77777777" w:rsidR="004509A1" w:rsidRDefault="004509A1" w:rsidP="004509A1">
      <w:pPr>
        <w:pStyle w:val="ListParagraph"/>
        <w:numPr>
          <w:ilvl w:val="0"/>
          <w:numId w:val="1"/>
        </w:numPr>
        <w:rPr>
          <w:rFonts w:ascii="Arial" w:hAnsi="Arial" w:cs="Arial"/>
        </w:rPr>
      </w:pPr>
      <w:r>
        <w:rPr>
          <w:rFonts w:ascii="Arial" w:hAnsi="Arial" w:cs="Arial"/>
        </w:rPr>
        <w:t xml:space="preserve">Birth to settled adulthood progressing well. The service re-design element is progressing with plans to identify improvements for preparation for adulthood and a seamless transition for our children and young people.  </w:t>
      </w:r>
    </w:p>
    <w:p w14:paraId="6B3DE4BF" w14:textId="77777777" w:rsidR="004509A1" w:rsidRDefault="004509A1" w:rsidP="004509A1">
      <w:pPr>
        <w:pStyle w:val="ListParagraph"/>
        <w:rPr>
          <w:rFonts w:ascii="Arial" w:hAnsi="Arial" w:cs="Arial"/>
        </w:rPr>
      </w:pPr>
    </w:p>
    <w:p w14:paraId="33378D12" w14:textId="77777777" w:rsidR="004509A1" w:rsidRDefault="004509A1" w:rsidP="004509A1">
      <w:pPr>
        <w:rPr>
          <w:rFonts w:ascii="Arial" w:hAnsi="Arial" w:cs="Arial"/>
        </w:rPr>
      </w:pPr>
      <w:r>
        <w:rPr>
          <w:rFonts w:ascii="Arial" w:hAnsi="Arial" w:cs="Arial"/>
        </w:rPr>
        <w:t>To help address the increasing demand the directorate have mapped a 10yr plan which brings together Transformation, Investment &amp; Reform. The programme will focus on 4 key pillars:</w:t>
      </w:r>
    </w:p>
    <w:p w14:paraId="752BBBEF" w14:textId="77777777" w:rsidR="004509A1" w:rsidRDefault="004509A1" w:rsidP="004509A1">
      <w:pPr>
        <w:pStyle w:val="pf0"/>
        <w:numPr>
          <w:ilvl w:val="0"/>
          <w:numId w:val="3"/>
        </w:numPr>
        <w:rPr>
          <w:rFonts w:ascii="Arial" w:hAnsi="Arial" w:cs="Arial"/>
          <w:sz w:val="22"/>
          <w:szCs w:val="22"/>
        </w:rPr>
      </w:pPr>
      <w:r>
        <w:rPr>
          <w:rFonts w:ascii="Arial" w:hAnsi="Arial" w:cs="Arial"/>
          <w:sz w:val="22"/>
          <w:szCs w:val="22"/>
          <w:u w:val="single"/>
        </w:rPr>
        <w:t>Ensuring demand is short term where appropriate</w:t>
      </w:r>
      <w:r>
        <w:rPr>
          <w:rFonts w:ascii="Arial" w:hAnsi="Arial" w:cs="Arial"/>
          <w:sz w:val="22"/>
          <w:szCs w:val="22"/>
        </w:rPr>
        <w:t xml:space="preserve"> with a successful prevention model at the heart. To help address the increasing need at to our front door and make sure people have the right information, advice and guidance and bolster our community support. We will also roll out a Technology Enabled Care (TEC) programme that can help offer solutions to aid care and support </w:t>
      </w:r>
      <w:r>
        <w:rPr>
          <w:rStyle w:val="cf01"/>
          <w:rFonts w:ascii="Arial" w:hAnsi="Arial" w:cs="Arial"/>
          <w:sz w:val="22"/>
          <w:szCs w:val="22"/>
        </w:rPr>
        <w:t>to help residents remain independent in their own environments for longer.</w:t>
      </w:r>
    </w:p>
    <w:p w14:paraId="29D5BC35" w14:textId="77777777" w:rsidR="004509A1" w:rsidRDefault="004509A1" w:rsidP="004509A1">
      <w:pPr>
        <w:pStyle w:val="ListParagraph"/>
        <w:numPr>
          <w:ilvl w:val="0"/>
          <w:numId w:val="3"/>
        </w:numPr>
        <w:rPr>
          <w:rFonts w:ascii="Arial" w:hAnsi="Arial" w:cs="Arial"/>
        </w:rPr>
      </w:pPr>
      <w:r>
        <w:rPr>
          <w:rFonts w:ascii="Arial" w:hAnsi="Arial" w:cs="Arial"/>
          <w:u w:val="single"/>
        </w:rPr>
        <w:t>Meet need more sustainability</w:t>
      </w:r>
      <w:r>
        <w:rPr>
          <w:rFonts w:ascii="Arial" w:hAnsi="Arial" w:cs="Arial"/>
        </w:rPr>
        <w:t xml:space="preserve">, where we will develop an accommodation with care programme which improves our extra care, supported living and reablement and </w:t>
      </w:r>
      <w:r>
        <w:rPr>
          <w:rFonts w:ascii="Arial" w:hAnsi="Arial" w:cs="Arial"/>
        </w:rPr>
        <w:lastRenderedPageBreak/>
        <w:t xml:space="preserve">recovery services. We will also look to develop the Integrated Care System, working closely with health and other partners on whole market intervention </w:t>
      </w:r>
    </w:p>
    <w:p w14:paraId="07A204D0" w14:textId="77777777" w:rsidR="004509A1" w:rsidRDefault="004509A1" w:rsidP="004509A1">
      <w:pPr>
        <w:pStyle w:val="ListParagraph"/>
        <w:numPr>
          <w:ilvl w:val="0"/>
          <w:numId w:val="3"/>
        </w:numPr>
        <w:rPr>
          <w:rFonts w:ascii="Arial" w:hAnsi="Arial" w:cs="Arial"/>
          <w:u w:val="single"/>
        </w:rPr>
      </w:pPr>
      <w:r>
        <w:rPr>
          <w:rFonts w:ascii="Arial" w:hAnsi="Arial" w:cs="Arial"/>
          <w:u w:val="single"/>
        </w:rPr>
        <w:t>Delivering sustainable Care at a sustainable cost</w:t>
      </w:r>
      <w:r>
        <w:rPr>
          <w:rFonts w:ascii="Arial" w:hAnsi="Arial" w:cs="Arial"/>
        </w:rPr>
        <w:t xml:space="preserve">, where we will deliver the market sustainability plan and fair cost of care exercise to help support the marketplace. We will continue onboarding providers to the Dorset Care Framework and continually review spend on packages in commissioned care across Residential &amp; Nursing Care, Supported Living, Home Care, Extra </w:t>
      </w:r>
      <w:proofErr w:type="gramStart"/>
      <w:r>
        <w:rPr>
          <w:rFonts w:ascii="Arial" w:hAnsi="Arial" w:cs="Arial"/>
        </w:rPr>
        <w:t>Care</w:t>
      </w:r>
      <w:proofErr w:type="gramEnd"/>
      <w:r>
        <w:rPr>
          <w:rFonts w:ascii="Arial" w:hAnsi="Arial" w:cs="Arial"/>
        </w:rPr>
        <w:t> and partner spend to ensure best value for money. ​</w:t>
      </w:r>
    </w:p>
    <w:p w14:paraId="6D9F64F2" w14:textId="77777777" w:rsidR="004509A1" w:rsidRDefault="004509A1" w:rsidP="004509A1">
      <w:pPr>
        <w:pStyle w:val="ListParagraph"/>
        <w:numPr>
          <w:ilvl w:val="0"/>
          <w:numId w:val="3"/>
        </w:numPr>
        <w:rPr>
          <w:rFonts w:ascii="Arial" w:hAnsi="Arial" w:cs="Arial"/>
          <w:u w:val="single"/>
        </w:rPr>
      </w:pPr>
      <w:r>
        <w:rPr>
          <w:rFonts w:ascii="Arial" w:hAnsi="Arial" w:cs="Arial"/>
          <w:u w:val="single"/>
        </w:rPr>
        <w:t xml:space="preserve">Assure care and support is quality care, </w:t>
      </w:r>
      <w:r>
        <w:rPr>
          <w:rFonts w:ascii="Arial" w:hAnsi="Arial" w:cs="Arial"/>
        </w:rPr>
        <w:t xml:space="preserve">where we will deliver the annual assurance framework including inspection regime from the Care Quality Commission (CQC) and develop ambitious plans to support getting the right workforce in to care. </w:t>
      </w:r>
    </w:p>
    <w:p w14:paraId="16F07966" w14:textId="77777777" w:rsidR="004509A1" w:rsidRDefault="004509A1" w:rsidP="004509A1">
      <w:pPr>
        <w:rPr>
          <w:rFonts w:ascii="Arial" w:hAnsi="Arial" w:cs="Arial"/>
        </w:rPr>
      </w:pPr>
      <w:r>
        <w:rPr>
          <w:rFonts w:ascii="Arial" w:hAnsi="Arial" w:cs="Arial"/>
        </w:rPr>
        <w:t xml:space="preserve">The programme will improve outcomes for the people of Dorset and will help to deliver good quality support and financial sustainability with greater grip and control on spend. We want to deliver a thriving marketplace with greater sufficiency and control; an effective and efficient workforce; A fully integrated </w:t>
      </w:r>
      <w:bookmarkStart w:id="2" w:name="_Int_gZzGmUNP"/>
      <w:r>
        <w:rPr>
          <w:rFonts w:ascii="Arial" w:hAnsi="Arial" w:cs="Arial"/>
        </w:rPr>
        <w:t>ICS</w:t>
      </w:r>
      <w:bookmarkEnd w:id="2"/>
      <w:r>
        <w:rPr>
          <w:rFonts w:ascii="Arial" w:hAnsi="Arial" w:cs="Arial"/>
        </w:rPr>
        <w:t xml:space="preserve"> with better flow, including those from hospital; Improved accommodation with support offer with greater choice for our residents and effective demand management plans through an enhanced prevention model.</w:t>
      </w:r>
    </w:p>
    <w:p w14:paraId="7A658CF1" w14:textId="77777777" w:rsidR="009E35F4" w:rsidRDefault="009E35F4"/>
    <w:sectPr w:rsidR="009E35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866C4"/>
    <w:multiLevelType w:val="hybridMultilevel"/>
    <w:tmpl w:val="7B448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870028"/>
    <w:multiLevelType w:val="hybridMultilevel"/>
    <w:tmpl w:val="821A7E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8C2661D"/>
    <w:multiLevelType w:val="hybridMultilevel"/>
    <w:tmpl w:val="556A3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10935535">
    <w:abstractNumId w:val="2"/>
  </w:num>
  <w:num w:numId="2" w16cid:durableId="1075708253">
    <w:abstractNumId w:val="0"/>
  </w:num>
  <w:num w:numId="3" w16cid:durableId="11148651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9A1"/>
    <w:rsid w:val="004509A1"/>
    <w:rsid w:val="009E35F4"/>
    <w:rsid w:val="00D57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A5ED"/>
  <w15:chartTrackingRefBased/>
  <w15:docId w15:val="{F39F6C5F-D3DA-42F6-AD9E-B6A709FA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A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9A1"/>
    <w:pPr>
      <w:ind w:left="720"/>
      <w:contextualSpacing/>
    </w:pPr>
  </w:style>
  <w:style w:type="paragraph" w:customStyle="1" w:styleId="paragraph">
    <w:name w:val="paragraph"/>
    <w:basedOn w:val="Normal"/>
    <w:rsid w:val="004509A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f0">
    <w:name w:val="pf0"/>
    <w:basedOn w:val="Normal"/>
    <w:rsid w:val="004509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09A1"/>
  </w:style>
  <w:style w:type="character" w:customStyle="1" w:styleId="eop">
    <w:name w:val="eop"/>
    <w:basedOn w:val="DefaultParagraphFont"/>
    <w:rsid w:val="004509A1"/>
  </w:style>
  <w:style w:type="character" w:customStyle="1" w:styleId="cf01">
    <w:name w:val="cf01"/>
    <w:basedOn w:val="DefaultParagraphFont"/>
    <w:rsid w:val="004509A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95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1250</Words>
  <Characters>7125</Characters>
  <Application>Microsoft Office Word</Application>
  <DocSecurity>0</DocSecurity>
  <Lines>59</Lines>
  <Paragraphs>16</Paragraphs>
  <ScaleCrop>false</ScaleCrop>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2</cp:revision>
  <dcterms:created xsi:type="dcterms:W3CDTF">2022-11-27T14:19:00Z</dcterms:created>
  <dcterms:modified xsi:type="dcterms:W3CDTF">2022-11-27T14:19:00Z</dcterms:modified>
</cp:coreProperties>
</file>