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E5AF4" w14:textId="13516EF5" w:rsidR="00E23AFE" w:rsidRPr="00104E62" w:rsidRDefault="00E23AFE" w:rsidP="00367080">
      <w:pPr>
        <w:pStyle w:val="NoSpacing"/>
      </w:pPr>
      <w:r w:rsidRPr="00104E62">
        <w:t xml:space="preserve">Report to the parish council </w:t>
      </w:r>
      <w:r>
        <w:t>February 20</w:t>
      </w:r>
      <w:r w:rsidRPr="00104E62">
        <w:t>23</w:t>
      </w:r>
    </w:p>
    <w:p w14:paraId="7E340925" w14:textId="6B215F59" w:rsidR="00E23AFE" w:rsidRDefault="00E23AFE" w:rsidP="00E23AFE">
      <w:pPr>
        <w:pStyle w:val="Default"/>
        <w:rPr>
          <w:b/>
          <w:bCs/>
          <w:color w:val="auto"/>
          <w:lang w:val="en-GB"/>
        </w:rPr>
      </w:pPr>
      <w:r w:rsidRPr="00104E62">
        <w:rPr>
          <w:b/>
          <w:bCs/>
          <w:color w:val="auto"/>
          <w:lang w:val="en-GB"/>
        </w:rPr>
        <w:t>Cllr Jill Haynes Chalk Valleys Ward</w:t>
      </w:r>
    </w:p>
    <w:p w14:paraId="7A53D004" w14:textId="7C601EDD" w:rsidR="009E3315" w:rsidRDefault="009E3315" w:rsidP="00E23AFE">
      <w:pPr>
        <w:pStyle w:val="Default"/>
        <w:rPr>
          <w:b/>
          <w:bCs/>
          <w:color w:val="auto"/>
          <w:lang w:val="en-GB"/>
        </w:rPr>
      </w:pPr>
    </w:p>
    <w:p w14:paraId="0E8CF667" w14:textId="3A793B66" w:rsidR="009E3315" w:rsidRDefault="009E3315" w:rsidP="00E23AFE">
      <w:pPr>
        <w:pStyle w:val="Default"/>
        <w:rPr>
          <w:b/>
          <w:bCs/>
          <w:color w:val="auto"/>
          <w:lang w:val="en-GB"/>
        </w:rPr>
      </w:pPr>
      <w:r>
        <w:rPr>
          <w:b/>
          <w:bCs/>
          <w:color w:val="auto"/>
          <w:lang w:val="en-GB"/>
        </w:rPr>
        <w:t>Dear Clerks and Councillors please find my report for February</w:t>
      </w:r>
      <w:r w:rsidR="00F9001A">
        <w:rPr>
          <w:b/>
          <w:bCs/>
          <w:color w:val="auto"/>
          <w:lang w:val="en-GB"/>
        </w:rPr>
        <w:t xml:space="preserve"> 23</w:t>
      </w:r>
    </w:p>
    <w:p w14:paraId="23FC9F82" w14:textId="59389BB2" w:rsidR="00E23AFE" w:rsidRPr="00104E62" w:rsidRDefault="00E23AFE" w:rsidP="00E23AFE">
      <w:pPr>
        <w:pStyle w:val="Default"/>
        <w:rPr>
          <w:b/>
          <w:bCs/>
          <w:color w:val="auto"/>
          <w:lang w:val="en-GB"/>
        </w:rPr>
      </w:pPr>
    </w:p>
    <w:p w14:paraId="70338F0D" w14:textId="550D82D9" w:rsidR="00CD6A40" w:rsidRDefault="00CD6A40"/>
    <w:p w14:paraId="0261A018" w14:textId="0DD6643E" w:rsidR="00E23AFE" w:rsidRPr="00E23AFE" w:rsidRDefault="00E23AFE">
      <w:pPr>
        <w:rPr>
          <w:rFonts w:ascii="Arial" w:hAnsi="Arial" w:cs="Arial"/>
          <w:b/>
          <w:bCs/>
          <w:sz w:val="24"/>
          <w:szCs w:val="24"/>
        </w:rPr>
      </w:pPr>
      <w:r w:rsidRPr="00E23AFE">
        <w:rPr>
          <w:rFonts w:ascii="Arial" w:hAnsi="Arial" w:cs="Arial"/>
          <w:b/>
          <w:bCs/>
          <w:sz w:val="24"/>
          <w:szCs w:val="24"/>
        </w:rPr>
        <w:t>Budget</w:t>
      </w:r>
    </w:p>
    <w:p w14:paraId="74D0615B" w14:textId="65DE70B9" w:rsidR="00E23AFE" w:rsidRPr="00E23AFE" w:rsidRDefault="00E23AFE">
      <w:pPr>
        <w:rPr>
          <w:rFonts w:ascii="Arial" w:hAnsi="Arial" w:cs="Arial"/>
          <w:sz w:val="24"/>
          <w:szCs w:val="24"/>
        </w:rPr>
      </w:pPr>
      <w:r>
        <w:rPr>
          <w:rFonts w:ascii="Arial" w:hAnsi="Arial" w:cs="Arial"/>
          <w:sz w:val="24"/>
          <w:szCs w:val="24"/>
        </w:rPr>
        <w:t>The budget as described in my last repost was agreed at the rather lengthy full council meeting on 14</w:t>
      </w:r>
      <w:r w:rsidRPr="00E23AFE">
        <w:rPr>
          <w:rFonts w:ascii="Arial" w:hAnsi="Arial" w:cs="Arial"/>
          <w:sz w:val="24"/>
          <w:szCs w:val="24"/>
          <w:vertAlign w:val="superscript"/>
        </w:rPr>
        <w:t>th</w:t>
      </w:r>
      <w:r>
        <w:rPr>
          <w:rFonts w:ascii="Arial" w:hAnsi="Arial" w:cs="Arial"/>
          <w:sz w:val="24"/>
          <w:szCs w:val="24"/>
        </w:rPr>
        <w:t xml:space="preserve"> February. </w:t>
      </w:r>
      <w:r w:rsidR="00B81D2A">
        <w:rPr>
          <w:rFonts w:ascii="Arial" w:hAnsi="Arial" w:cs="Arial"/>
          <w:sz w:val="24"/>
          <w:szCs w:val="24"/>
        </w:rPr>
        <w:t>This will be a rise of just under 4% in Council Tax.</w:t>
      </w:r>
      <w:r>
        <w:rPr>
          <w:rFonts w:ascii="Arial" w:hAnsi="Arial" w:cs="Arial"/>
          <w:sz w:val="24"/>
          <w:szCs w:val="24"/>
        </w:rPr>
        <w:t xml:space="preserve"> </w:t>
      </w:r>
    </w:p>
    <w:p w14:paraId="2C6ACBBC" w14:textId="77777777" w:rsidR="00E23AFE" w:rsidRDefault="00E23AFE"/>
    <w:p w14:paraId="4DA2B21C" w14:textId="77777777" w:rsidR="00E23AFE" w:rsidRPr="00E23AFE" w:rsidRDefault="00E23AFE" w:rsidP="00E23AFE">
      <w:pPr>
        <w:pStyle w:val="Default"/>
        <w:jc w:val="both"/>
        <w:rPr>
          <w:b/>
          <w:bCs/>
          <w:color w:val="auto"/>
          <w:lang w:val="en-GB"/>
        </w:rPr>
      </w:pPr>
      <w:r w:rsidRPr="00E23AFE">
        <w:rPr>
          <w:b/>
          <w:bCs/>
          <w:color w:val="auto"/>
          <w:lang w:val="en-GB"/>
        </w:rPr>
        <w:t>Cost of Living Help</w:t>
      </w:r>
    </w:p>
    <w:p w14:paraId="5AFFE24D" w14:textId="77777777" w:rsidR="00E23AFE" w:rsidRPr="00E23AFE" w:rsidRDefault="00E23AFE" w:rsidP="00E23AFE">
      <w:pPr>
        <w:jc w:val="both"/>
        <w:rPr>
          <w:rFonts w:ascii="Arial" w:hAnsi="Arial" w:cs="Arial"/>
          <w:sz w:val="24"/>
          <w:szCs w:val="24"/>
        </w:rPr>
      </w:pPr>
      <w:r w:rsidRPr="00E23AFE">
        <w:rPr>
          <w:rFonts w:ascii="Arial" w:hAnsi="Arial" w:cs="Arial"/>
          <w:sz w:val="24"/>
          <w:szCs w:val="24"/>
        </w:rPr>
        <w:t xml:space="preserve">We have set aside £2M from our reserves to help residents with the cost-of-living crisis. This is a one-off </w:t>
      </w:r>
      <w:proofErr w:type="gramStart"/>
      <w:r w:rsidRPr="00E23AFE">
        <w:rPr>
          <w:rFonts w:ascii="Arial" w:hAnsi="Arial" w:cs="Arial"/>
          <w:sz w:val="24"/>
          <w:szCs w:val="24"/>
        </w:rPr>
        <w:t>allocation</w:t>
      </w:r>
      <w:proofErr w:type="gramEnd"/>
      <w:r w:rsidRPr="00E23AFE">
        <w:rPr>
          <w:rFonts w:ascii="Arial" w:hAnsi="Arial" w:cs="Arial"/>
          <w:sz w:val="24"/>
          <w:szCs w:val="24"/>
        </w:rPr>
        <w:t xml:space="preserve"> and we will use this to target financial support in the short-term and include some longer-term solutions to issues such as the challenge of energy costs for residents through property improvement schemes. More details next month.</w:t>
      </w:r>
    </w:p>
    <w:p w14:paraId="25997EDD" w14:textId="77777777" w:rsidR="00E23AFE" w:rsidRPr="00E23AFE" w:rsidRDefault="00E23AFE" w:rsidP="00E23AFE">
      <w:pPr>
        <w:pStyle w:val="z-BottomofForm"/>
        <w:jc w:val="both"/>
        <w:rPr>
          <w:sz w:val="24"/>
          <w:szCs w:val="24"/>
        </w:rPr>
      </w:pPr>
      <w:r w:rsidRPr="00E23AFE">
        <w:rPr>
          <w:sz w:val="24"/>
          <w:szCs w:val="24"/>
        </w:rPr>
        <w:t>Bottom of Form</w:t>
      </w:r>
    </w:p>
    <w:p w14:paraId="0CA4A46D" w14:textId="77777777" w:rsidR="00E23AFE" w:rsidRPr="00E23AFE" w:rsidRDefault="00E23AFE" w:rsidP="00E23AFE">
      <w:pPr>
        <w:jc w:val="both"/>
        <w:rPr>
          <w:rFonts w:ascii="Arial" w:hAnsi="Arial" w:cs="Arial"/>
          <w:sz w:val="24"/>
          <w:szCs w:val="24"/>
        </w:rPr>
      </w:pPr>
    </w:p>
    <w:p w14:paraId="2344AFA8" w14:textId="77777777" w:rsidR="00E23AFE" w:rsidRPr="00E23AFE" w:rsidRDefault="00E23AFE" w:rsidP="00E23AFE">
      <w:pPr>
        <w:pStyle w:val="Default"/>
        <w:jc w:val="both"/>
        <w:rPr>
          <w:b/>
          <w:bCs/>
          <w:color w:val="auto"/>
          <w:lang w:val="en-GB"/>
        </w:rPr>
      </w:pPr>
      <w:r w:rsidRPr="00E23AFE">
        <w:rPr>
          <w:b/>
          <w:bCs/>
          <w:color w:val="auto"/>
          <w:lang w:val="en-GB"/>
        </w:rPr>
        <w:t>RUOK – Mental Health campaign to connect with you people – Mental Health Week</w:t>
      </w:r>
    </w:p>
    <w:p w14:paraId="130E7CAE" w14:textId="77777777" w:rsidR="00E23AFE" w:rsidRPr="00E23AFE" w:rsidRDefault="00E23AFE" w:rsidP="00E23AFE">
      <w:pPr>
        <w:jc w:val="both"/>
        <w:rPr>
          <w:rFonts w:ascii="Arial" w:hAnsi="Arial" w:cs="Arial"/>
          <w:sz w:val="24"/>
          <w:szCs w:val="24"/>
        </w:rPr>
      </w:pPr>
      <w:r w:rsidRPr="00E23AFE">
        <w:rPr>
          <w:rFonts w:ascii="Arial" w:hAnsi="Arial" w:cs="Arial"/>
          <w:sz w:val="24"/>
          <w:szCs w:val="24"/>
        </w:rPr>
        <w:t xml:space="preserve">Public Health Dorset (PHD) launched a new children and young people's mental health campaign </w:t>
      </w:r>
      <w:hyperlink r:id="rId4" w:history="1">
        <w:r w:rsidRPr="00E23AFE">
          <w:rPr>
            <w:rFonts w:ascii="Arial" w:hAnsi="Arial" w:cs="Arial"/>
            <w:sz w:val="24"/>
            <w:szCs w:val="24"/>
          </w:rPr>
          <w:t>'RUOK?'</w:t>
        </w:r>
      </w:hyperlink>
      <w:r w:rsidRPr="00E23AFE">
        <w:rPr>
          <w:rFonts w:ascii="Arial" w:hAnsi="Arial" w:cs="Arial"/>
          <w:sz w:val="24"/>
          <w:szCs w:val="24"/>
        </w:rPr>
        <w:t xml:space="preserve"> to coincide with Children's Mental Health Week. Recent research by Dorset Youth has shown that only 60% of Dorset young people know where to turn for mental health advice, so the campaign will address this by highlighting the wide range of mental health support available to children and young people in Dorset. This includes 24/7 crisis support from local and national helplines, NHS services in Dorset and support provided by local and national charities. </w:t>
      </w:r>
    </w:p>
    <w:p w14:paraId="2DD1D742" w14:textId="77777777" w:rsidR="00E23AFE" w:rsidRPr="00E23AFE" w:rsidRDefault="00E23AFE" w:rsidP="00E23AFE">
      <w:pPr>
        <w:jc w:val="both"/>
        <w:rPr>
          <w:rFonts w:ascii="Arial" w:hAnsi="Arial" w:cs="Arial"/>
          <w:sz w:val="24"/>
          <w:szCs w:val="24"/>
        </w:rPr>
      </w:pPr>
    </w:p>
    <w:p w14:paraId="663BD3B8" w14:textId="77777777" w:rsidR="00E23AFE" w:rsidRPr="00E23AFE" w:rsidRDefault="00E23AFE" w:rsidP="00E23AFE">
      <w:pPr>
        <w:jc w:val="both"/>
        <w:rPr>
          <w:rFonts w:ascii="Arial" w:hAnsi="Arial" w:cs="Arial"/>
          <w:sz w:val="24"/>
          <w:szCs w:val="24"/>
        </w:rPr>
      </w:pPr>
      <w:r w:rsidRPr="00E23AFE">
        <w:rPr>
          <w:rFonts w:ascii="Arial" w:hAnsi="Arial" w:cs="Arial"/>
          <w:sz w:val="24"/>
          <w:szCs w:val="24"/>
        </w:rPr>
        <w:t xml:space="preserve">The campaign, produced on behalf of Dorset’s Suicide Prevention Group, involves a wide range of partners including both councils, NHS Dorset, local NHS mental health services and the voluntary sector and has three areas of focus: A multi-channel communications campaign including news stories, social media and other content using real stories to highlight local and national support. A shareable graphic signposting to support that is easily accessible for young people which we’re encouraging everyone to save on their phones and share with friends and loved ones and a targeted social media advertising campaign on Snapchat, </w:t>
      </w:r>
      <w:proofErr w:type="gramStart"/>
      <w:r w:rsidRPr="00E23AFE">
        <w:rPr>
          <w:rFonts w:ascii="Arial" w:hAnsi="Arial" w:cs="Arial"/>
          <w:sz w:val="24"/>
          <w:szCs w:val="24"/>
        </w:rPr>
        <w:t>Instagram</w:t>
      </w:r>
      <w:proofErr w:type="gramEnd"/>
      <w:r w:rsidRPr="00E23AFE">
        <w:rPr>
          <w:rFonts w:ascii="Arial" w:hAnsi="Arial" w:cs="Arial"/>
          <w:sz w:val="24"/>
          <w:szCs w:val="24"/>
        </w:rPr>
        <w:t xml:space="preserve"> and YouTube. If you would like to support the campaign or share with others in your community, you can use the following resources:</w:t>
      </w:r>
    </w:p>
    <w:p w14:paraId="20362465" w14:textId="77777777" w:rsidR="00E23AFE" w:rsidRPr="00E23AFE" w:rsidRDefault="00E23AFE" w:rsidP="00E23AFE">
      <w:pPr>
        <w:jc w:val="both"/>
        <w:rPr>
          <w:rFonts w:ascii="Arial" w:hAnsi="Arial" w:cs="Arial"/>
          <w:sz w:val="24"/>
          <w:szCs w:val="24"/>
        </w:rPr>
      </w:pPr>
      <w:r w:rsidRPr="00E23AFE">
        <w:rPr>
          <w:rFonts w:ascii="Arial" w:hAnsi="Arial" w:cs="Arial"/>
          <w:sz w:val="24"/>
          <w:szCs w:val="24"/>
        </w:rPr>
        <w:t> </w:t>
      </w:r>
    </w:p>
    <w:p w14:paraId="581EF568" w14:textId="77777777" w:rsidR="00E23AFE" w:rsidRPr="00E23AFE" w:rsidRDefault="00000000" w:rsidP="00E23AFE">
      <w:pPr>
        <w:jc w:val="both"/>
        <w:rPr>
          <w:rFonts w:ascii="Arial" w:hAnsi="Arial" w:cs="Arial"/>
          <w:sz w:val="24"/>
          <w:szCs w:val="24"/>
        </w:rPr>
      </w:pPr>
      <w:hyperlink r:id="rId5" w:history="1">
        <w:r w:rsidR="00E23AFE" w:rsidRPr="00E23AFE">
          <w:rPr>
            <w:rFonts w:ascii="Arial" w:hAnsi="Arial" w:cs="Arial"/>
            <w:sz w:val="24"/>
            <w:szCs w:val="24"/>
          </w:rPr>
          <w:t>Shareable graphic</w:t>
        </w:r>
      </w:hyperlink>
      <w:r w:rsidR="00E23AFE" w:rsidRPr="00E23AFE">
        <w:rPr>
          <w:rFonts w:ascii="Arial" w:hAnsi="Arial" w:cs="Arial"/>
          <w:sz w:val="24"/>
          <w:szCs w:val="24"/>
        </w:rPr>
        <w:t xml:space="preserve"> – can be found on the PHD website: </w:t>
      </w:r>
      <w:hyperlink r:id="rId6" w:history="1">
        <w:r w:rsidR="00E23AFE" w:rsidRPr="00E23AFE">
          <w:rPr>
            <w:rFonts w:ascii="Arial" w:hAnsi="Arial" w:cs="Arial"/>
            <w:sz w:val="24"/>
            <w:szCs w:val="24"/>
          </w:rPr>
          <w:t>Shareable graphic - RUOK - Public Health Dorset - Dorset Council</w:t>
        </w:r>
      </w:hyperlink>
      <w:r w:rsidR="00E23AFE" w:rsidRPr="00E23AFE">
        <w:rPr>
          <w:rFonts w:ascii="Arial" w:hAnsi="Arial" w:cs="Arial"/>
          <w:sz w:val="24"/>
          <w:szCs w:val="24"/>
        </w:rPr>
        <w:t xml:space="preserve">. </w:t>
      </w:r>
      <w:hyperlink r:id="rId7" w:history="1">
        <w:r w:rsidR="00E23AFE" w:rsidRPr="00E23AFE">
          <w:rPr>
            <w:rFonts w:ascii="Arial" w:hAnsi="Arial" w:cs="Arial"/>
            <w:sz w:val="24"/>
            <w:szCs w:val="24"/>
          </w:rPr>
          <w:t>Flyers, posters and digital screens</w:t>
        </w:r>
      </w:hyperlink>
      <w:r w:rsidR="00E23AFE" w:rsidRPr="00E23AFE">
        <w:rPr>
          <w:rFonts w:ascii="Arial" w:hAnsi="Arial" w:cs="Arial"/>
          <w:sz w:val="24"/>
          <w:szCs w:val="24"/>
        </w:rPr>
        <w:t xml:space="preserve"> –can be printed and displayed or contact Public Health Dorset if you require professionally printed copies. Social media – please share content from Public Health Dorset’s social media pages (Facebook – </w:t>
      </w:r>
      <w:hyperlink r:id="rId8" w:history="1">
        <w:r w:rsidR="00E23AFE" w:rsidRPr="00E23AFE">
          <w:rPr>
            <w:rFonts w:ascii="Arial" w:hAnsi="Arial" w:cs="Arial"/>
            <w:sz w:val="24"/>
            <w:szCs w:val="24"/>
          </w:rPr>
          <w:t>Public Health Dorset</w:t>
        </w:r>
      </w:hyperlink>
      <w:r w:rsidR="00E23AFE" w:rsidRPr="00E23AFE">
        <w:rPr>
          <w:rFonts w:ascii="Arial" w:hAnsi="Arial" w:cs="Arial"/>
          <w:sz w:val="24"/>
          <w:szCs w:val="24"/>
        </w:rPr>
        <w:t xml:space="preserve">; Twitter – </w:t>
      </w:r>
      <w:hyperlink r:id="rId9" w:history="1">
        <w:r w:rsidR="00E23AFE" w:rsidRPr="00E23AFE">
          <w:rPr>
            <w:rFonts w:ascii="Arial" w:hAnsi="Arial" w:cs="Arial"/>
            <w:sz w:val="24"/>
            <w:szCs w:val="24"/>
          </w:rPr>
          <w:t>@HealthyDorset</w:t>
        </w:r>
      </w:hyperlink>
      <w:r w:rsidR="00E23AFE" w:rsidRPr="00E23AFE">
        <w:rPr>
          <w:rFonts w:ascii="Arial" w:hAnsi="Arial" w:cs="Arial"/>
          <w:sz w:val="24"/>
          <w:szCs w:val="24"/>
        </w:rPr>
        <w:t xml:space="preserve">; Instagram - </w:t>
      </w:r>
      <w:hyperlink r:id="rId10" w:history="1">
        <w:r w:rsidR="00E23AFE" w:rsidRPr="00E23AFE">
          <w:rPr>
            <w:rFonts w:ascii="Arial" w:hAnsi="Arial" w:cs="Arial"/>
            <w:sz w:val="24"/>
            <w:szCs w:val="24"/>
          </w:rPr>
          <w:t>@healthydorsetuk</w:t>
        </w:r>
      </w:hyperlink>
      <w:r w:rsidR="00E23AFE" w:rsidRPr="00E23AFE">
        <w:rPr>
          <w:rFonts w:ascii="Arial" w:hAnsi="Arial" w:cs="Arial"/>
          <w:sz w:val="24"/>
          <w:szCs w:val="24"/>
        </w:rPr>
        <w:t xml:space="preserve">).  Please do let PHD know if you need any additional information about this campaign and content by emailing </w:t>
      </w:r>
      <w:hyperlink r:id="rId11" w:history="1">
        <w:r w:rsidR="00E23AFE" w:rsidRPr="00E23AFE">
          <w:rPr>
            <w:rFonts w:ascii="Arial" w:hAnsi="Arial" w:cs="Arial"/>
            <w:sz w:val="24"/>
            <w:szCs w:val="24"/>
          </w:rPr>
          <w:t>PHDComms@dorsetcouncil.gov.uk</w:t>
        </w:r>
      </w:hyperlink>
      <w:r w:rsidR="00E23AFE" w:rsidRPr="00E23AFE">
        <w:rPr>
          <w:rFonts w:ascii="Arial" w:hAnsi="Arial" w:cs="Arial"/>
          <w:sz w:val="24"/>
          <w:szCs w:val="24"/>
        </w:rPr>
        <w:t>.</w:t>
      </w:r>
    </w:p>
    <w:p w14:paraId="36B971E5" w14:textId="77777777" w:rsidR="00E23AFE" w:rsidRPr="00E23AFE" w:rsidRDefault="00E23AFE" w:rsidP="00E23AFE">
      <w:pPr>
        <w:jc w:val="both"/>
        <w:rPr>
          <w:rFonts w:ascii="Arial" w:hAnsi="Arial" w:cs="Arial"/>
          <w:sz w:val="24"/>
          <w:szCs w:val="24"/>
        </w:rPr>
      </w:pPr>
    </w:p>
    <w:p w14:paraId="49082923" w14:textId="77777777" w:rsidR="00E23AFE" w:rsidRPr="00E23AFE" w:rsidRDefault="00E23AFE" w:rsidP="00E23AFE">
      <w:pPr>
        <w:jc w:val="both"/>
        <w:rPr>
          <w:rFonts w:ascii="Arial" w:hAnsi="Arial" w:cs="Arial"/>
          <w:sz w:val="24"/>
          <w:szCs w:val="24"/>
        </w:rPr>
      </w:pPr>
    </w:p>
    <w:p w14:paraId="591EF490" w14:textId="77777777" w:rsidR="00E23AFE" w:rsidRPr="00E23AFE" w:rsidRDefault="00E23AFE" w:rsidP="00E23AFE">
      <w:pPr>
        <w:pStyle w:val="Default"/>
        <w:jc w:val="both"/>
        <w:rPr>
          <w:b/>
          <w:bCs/>
          <w:color w:val="auto"/>
          <w:lang w:val="en-GB"/>
        </w:rPr>
      </w:pPr>
      <w:r w:rsidRPr="00E23AFE">
        <w:rPr>
          <w:b/>
          <w:bCs/>
          <w:color w:val="auto"/>
          <w:lang w:val="en-GB"/>
        </w:rPr>
        <w:t>DC wins £19.5 Levelling up bid.</w:t>
      </w:r>
    </w:p>
    <w:p w14:paraId="724BD47C" w14:textId="466CB0D4" w:rsidR="00E23AFE" w:rsidRPr="00E23AFE" w:rsidRDefault="00E23AFE" w:rsidP="00E23AFE">
      <w:pPr>
        <w:jc w:val="both"/>
        <w:rPr>
          <w:rFonts w:ascii="Arial" w:hAnsi="Arial" w:cs="Arial"/>
          <w:sz w:val="24"/>
          <w:szCs w:val="24"/>
        </w:rPr>
      </w:pPr>
      <w:r w:rsidRPr="00E23AFE">
        <w:rPr>
          <w:rFonts w:ascii="Arial" w:hAnsi="Arial" w:cs="Arial"/>
          <w:sz w:val="24"/>
          <w:szCs w:val="24"/>
        </w:rPr>
        <w:t xml:space="preserve">Government has announced </w:t>
      </w:r>
      <w:r w:rsidR="00C9289C">
        <w:rPr>
          <w:rFonts w:ascii="Arial" w:hAnsi="Arial" w:cs="Arial"/>
          <w:sz w:val="24"/>
          <w:szCs w:val="24"/>
        </w:rPr>
        <w:t xml:space="preserve">on the </w:t>
      </w:r>
      <w:proofErr w:type="gramStart"/>
      <w:r w:rsidRPr="00E23AFE">
        <w:rPr>
          <w:rFonts w:ascii="Arial" w:hAnsi="Arial" w:cs="Arial"/>
          <w:sz w:val="24"/>
          <w:szCs w:val="24"/>
        </w:rPr>
        <w:t>19</w:t>
      </w:r>
      <w:r w:rsidR="00C9289C">
        <w:rPr>
          <w:rFonts w:ascii="Arial" w:hAnsi="Arial" w:cs="Arial"/>
          <w:sz w:val="24"/>
          <w:szCs w:val="24"/>
        </w:rPr>
        <w:t>th</w:t>
      </w:r>
      <w:proofErr w:type="gramEnd"/>
      <w:r w:rsidRPr="00E23AFE">
        <w:rPr>
          <w:rFonts w:ascii="Arial" w:hAnsi="Arial" w:cs="Arial"/>
          <w:sz w:val="24"/>
          <w:szCs w:val="24"/>
        </w:rPr>
        <w:t xml:space="preserve"> January, that Dorset Council has been successful in securing £19.5 million of Levelling Up funding, intended for investment in Weymouth.</w:t>
      </w:r>
    </w:p>
    <w:p w14:paraId="6223870A" w14:textId="77777777" w:rsidR="00E23AFE" w:rsidRPr="00E23AFE" w:rsidRDefault="00E23AFE" w:rsidP="00E23AFE">
      <w:pPr>
        <w:jc w:val="both"/>
        <w:rPr>
          <w:rFonts w:ascii="Arial" w:hAnsi="Arial" w:cs="Arial"/>
          <w:color w:val="303030"/>
          <w:sz w:val="24"/>
          <w:szCs w:val="24"/>
          <w:lang w:eastAsia="en-GB"/>
        </w:rPr>
      </w:pPr>
      <w:r w:rsidRPr="00E23AFE">
        <w:rPr>
          <w:rFonts w:ascii="Arial" w:hAnsi="Arial" w:cs="Arial"/>
          <w:sz w:val="24"/>
          <w:szCs w:val="24"/>
        </w:rPr>
        <w:lastRenderedPageBreak/>
        <w:t xml:space="preserve">Dorset Council submitted an ambitious bid to the second round of the government’s Levelling Up Fund last summer, with the aim of regenerating Weymouth’s waterfront economy. The council will support the government’s investment by </w:t>
      </w:r>
      <w:proofErr w:type="gramStart"/>
      <w:r w:rsidRPr="00E23AFE">
        <w:rPr>
          <w:rFonts w:ascii="Arial" w:hAnsi="Arial" w:cs="Arial"/>
          <w:sz w:val="24"/>
          <w:szCs w:val="24"/>
        </w:rPr>
        <w:t>making a contribution</w:t>
      </w:r>
      <w:proofErr w:type="gramEnd"/>
      <w:r w:rsidRPr="00E23AFE">
        <w:rPr>
          <w:rFonts w:ascii="Arial" w:hAnsi="Arial" w:cs="Arial"/>
          <w:sz w:val="24"/>
          <w:szCs w:val="24"/>
        </w:rPr>
        <w:t xml:space="preserve"> of £3.5m to project costs, making a total of £23m</w:t>
      </w:r>
      <w:r w:rsidRPr="00E23AFE">
        <w:rPr>
          <w:rFonts w:ascii="Arial" w:hAnsi="Arial" w:cs="Arial"/>
          <w:color w:val="303030"/>
          <w:sz w:val="24"/>
          <w:szCs w:val="24"/>
          <w:lang w:eastAsia="en-GB"/>
        </w:rPr>
        <w:t>.</w:t>
      </w:r>
    </w:p>
    <w:p w14:paraId="08007D5A" w14:textId="77777777" w:rsidR="00E23AFE" w:rsidRPr="00E23AFE" w:rsidRDefault="00E23AFE" w:rsidP="00E23AFE">
      <w:pPr>
        <w:jc w:val="both"/>
        <w:rPr>
          <w:rFonts w:ascii="Arial" w:hAnsi="Arial" w:cs="Arial"/>
          <w:color w:val="000000"/>
          <w:sz w:val="24"/>
          <w:szCs w:val="24"/>
        </w:rPr>
      </w:pPr>
    </w:p>
    <w:p w14:paraId="15D59CB2" w14:textId="77777777" w:rsidR="00E23AFE" w:rsidRPr="00E23AFE" w:rsidRDefault="00E23AFE" w:rsidP="00E23AFE">
      <w:pPr>
        <w:pStyle w:val="Default"/>
        <w:jc w:val="both"/>
        <w:rPr>
          <w:b/>
          <w:bCs/>
          <w:color w:val="auto"/>
          <w:lang w:val="en-GB"/>
        </w:rPr>
      </w:pPr>
      <w:r w:rsidRPr="00E23AFE">
        <w:rPr>
          <w:b/>
          <w:bCs/>
          <w:color w:val="auto"/>
          <w:lang w:val="en-GB"/>
        </w:rPr>
        <w:t>Second home report to be given extra opportunities for consideration.</w:t>
      </w:r>
    </w:p>
    <w:p w14:paraId="5673795C" w14:textId="1676E939" w:rsidR="00C9289C" w:rsidRDefault="00E23AFE" w:rsidP="00E23AFE">
      <w:pPr>
        <w:jc w:val="both"/>
        <w:rPr>
          <w:rFonts w:ascii="Arial" w:hAnsi="Arial" w:cs="Arial"/>
          <w:sz w:val="24"/>
          <w:szCs w:val="24"/>
        </w:rPr>
      </w:pPr>
      <w:r w:rsidRPr="00E23AFE">
        <w:rPr>
          <w:rFonts w:ascii="Arial" w:hAnsi="Arial" w:cs="Arial"/>
          <w:sz w:val="24"/>
          <w:szCs w:val="24"/>
        </w:rPr>
        <w:t xml:space="preserve">The Dorset Council </w:t>
      </w:r>
      <w:r w:rsidR="00C9289C">
        <w:rPr>
          <w:rFonts w:ascii="Arial" w:hAnsi="Arial" w:cs="Arial"/>
          <w:sz w:val="24"/>
          <w:szCs w:val="24"/>
        </w:rPr>
        <w:t xml:space="preserve">Cabinet </w:t>
      </w:r>
      <w:r w:rsidRPr="00E23AFE">
        <w:rPr>
          <w:rFonts w:ascii="Arial" w:hAnsi="Arial" w:cs="Arial"/>
          <w:sz w:val="24"/>
          <w:szCs w:val="24"/>
        </w:rPr>
        <w:t>has taken the decision to defer their “Council tax premiums on second homes and empty properties” report to allow more councillors</w:t>
      </w:r>
      <w:r w:rsidR="00C9289C">
        <w:rPr>
          <w:rFonts w:ascii="Arial" w:hAnsi="Arial" w:cs="Arial"/>
          <w:sz w:val="24"/>
          <w:szCs w:val="24"/>
        </w:rPr>
        <w:t xml:space="preserve"> to be involved through the overview committee before a decision is made.</w:t>
      </w:r>
    </w:p>
    <w:p w14:paraId="0F60BD49" w14:textId="230E169A" w:rsidR="00E23AFE" w:rsidRDefault="00E23AFE" w:rsidP="00E23AFE">
      <w:pPr>
        <w:jc w:val="both"/>
        <w:rPr>
          <w:rFonts w:ascii="Arial" w:hAnsi="Arial" w:cs="Arial"/>
          <w:sz w:val="24"/>
          <w:szCs w:val="24"/>
        </w:rPr>
      </w:pPr>
      <w:r w:rsidRPr="00E23AFE">
        <w:rPr>
          <w:rFonts w:ascii="Arial" w:hAnsi="Arial" w:cs="Arial"/>
          <w:sz w:val="24"/>
          <w:szCs w:val="24"/>
        </w:rPr>
        <w:br/>
        <w:t xml:space="preserve">The report recommends that the Council should take advantage of flexibilities contained in the Levelling Up and Regeneration Bill which, if it becomes law, will enable the introduction of a 100% council tax premium on second homes. </w:t>
      </w:r>
      <w:r w:rsidR="00C9289C">
        <w:rPr>
          <w:rFonts w:ascii="Arial" w:hAnsi="Arial" w:cs="Arial"/>
          <w:sz w:val="24"/>
          <w:szCs w:val="24"/>
        </w:rPr>
        <w:t xml:space="preserve"> If agreed this is not something that would happen straight away but only after the law is passed and a year’s notice is given. </w:t>
      </w:r>
      <w:r w:rsidRPr="00E23AFE">
        <w:rPr>
          <w:rFonts w:ascii="Arial" w:hAnsi="Arial" w:cs="Arial"/>
          <w:sz w:val="24"/>
          <w:szCs w:val="24"/>
        </w:rPr>
        <w:t>This will be determined in time for the May report.</w:t>
      </w:r>
    </w:p>
    <w:p w14:paraId="39C374DA" w14:textId="1A66A7FD" w:rsidR="00C9289C" w:rsidRDefault="00C9289C" w:rsidP="00E23AFE">
      <w:pPr>
        <w:jc w:val="both"/>
        <w:rPr>
          <w:rFonts w:ascii="Arial" w:hAnsi="Arial" w:cs="Arial"/>
          <w:sz w:val="24"/>
          <w:szCs w:val="24"/>
        </w:rPr>
      </w:pPr>
    </w:p>
    <w:p w14:paraId="6F4751C0" w14:textId="74EFD9EA" w:rsidR="00C9289C" w:rsidRPr="00C9289C" w:rsidRDefault="00C9289C" w:rsidP="00E23AFE">
      <w:pPr>
        <w:jc w:val="both"/>
        <w:rPr>
          <w:rFonts w:ascii="Arial" w:hAnsi="Arial" w:cs="Arial"/>
          <w:b/>
          <w:bCs/>
          <w:sz w:val="24"/>
          <w:szCs w:val="24"/>
        </w:rPr>
      </w:pPr>
      <w:r w:rsidRPr="00C9289C">
        <w:rPr>
          <w:rFonts w:ascii="Arial" w:hAnsi="Arial" w:cs="Arial"/>
          <w:b/>
          <w:bCs/>
          <w:sz w:val="24"/>
          <w:szCs w:val="24"/>
        </w:rPr>
        <w:t>Apprenticeships</w:t>
      </w:r>
    </w:p>
    <w:p w14:paraId="01E47CEE" w14:textId="4F31CC4B" w:rsidR="001F42E2" w:rsidRDefault="00C9289C" w:rsidP="00E23AFE">
      <w:pPr>
        <w:jc w:val="both"/>
        <w:rPr>
          <w:rFonts w:ascii="Arial" w:hAnsi="Arial" w:cs="Arial"/>
          <w:sz w:val="24"/>
          <w:szCs w:val="24"/>
        </w:rPr>
      </w:pPr>
      <w:r>
        <w:rPr>
          <w:rFonts w:ascii="Arial" w:hAnsi="Arial" w:cs="Arial"/>
          <w:sz w:val="24"/>
          <w:szCs w:val="24"/>
        </w:rPr>
        <w:t xml:space="preserve">We have been working hard at our staff recruitment and retention.  I did mention this last year that we had over 200 vacancies.  This is reducing and </w:t>
      </w:r>
      <w:proofErr w:type="gramStart"/>
      <w:r w:rsidR="001F42E2">
        <w:rPr>
          <w:rFonts w:ascii="Arial" w:hAnsi="Arial" w:cs="Arial"/>
          <w:sz w:val="24"/>
          <w:szCs w:val="24"/>
        </w:rPr>
        <w:t>in particular</w:t>
      </w:r>
      <w:r>
        <w:rPr>
          <w:rFonts w:ascii="Arial" w:hAnsi="Arial" w:cs="Arial"/>
          <w:sz w:val="24"/>
          <w:szCs w:val="24"/>
        </w:rPr>
        <w:t xml:space="preserve"> we</w:t>
      </w:r>
      <w:proofErr w:type="gramEnd"/>
      <w:r>
        <w:rPr>
          <w:rFonts w:ascii="Arial" w:hAnsi="Arial" w:cs="Arial"/>
          <w:sz w:val="24"/>
          <w:szCs w:val="24"/>
        </w:rPr>
        <w:t xml:space="preserve"> are trying to “grow our own” through a series </w:t>
      </w:r>
      <w:r w:rsidR="001F42E2">
        <w:rPr>
          <w:rFonts w:ascii="Arial" w:hAnsi="Arial" w:cs="Arial"/>
          <w:sz w:val="24"/>
          <w:szCs w:val="24"/>
        </w:rPr>
        <w:t>of</w:t>
      </w:r>
      <w:r>
        <w:rPr>
          <w:rFonts w:ascii="Arial" w:hAnsi="Arial" w:cs="Arial"/>
          <w:sz w:val="24"/>
          <w:szCs w:val="24"/>
        </w:rPr>
        <w:t xml:space="preserve"> apprenticeship schemes</w:t>
      </w:r>
      <w:r w:rsidR="001F42E2">
        <w:rPr>
          <w:rFonts w:ascii="Arial" w:hAnsi="Arial" w:cs="Arial"/>
          <w:sz w:val="24"/>
          <w:szCs w:val="24"/>
        </w:rPr>
        <w:t>.  At the beginning of the new year we had 244 apprentices doing a wide range of levels and jobs.  Young people straight from school and others changing career are joining us, as well as existing staff taking additional qualifications as part of their professional development. At the following levels is just a taste of the different roles.</w:t>
      </w:r>
    </w:p>
    <w:p w14:paraId="5765862D" w14:textId="77777777" w:rsidR="001F42E2" w:rsidRDefault="001F42E2" w:rsidP="00E23AFE">
      <w:pPr>
        <w:jc w:val="both"/>
        <w:rPr>
          <w:rFonts w:ascii="Arial" w:hAnsi="Arial" w:cs="Arial"/>
          <w:sz w:val="24"/>
          <w:szCs w:val="24"/>
        </w:rPr>
      </w:pPr>
    </w:p>
    <w:p w14:paraId="66FC69C8" w14:textId="2BBDE6B8" w:rsidR="00C9289C" w:rsidRDefault="001F42E2" w:rsidP="00E23AFE">
      <w:pPr>
        <w:jc w:val="both"/>
        <w:rPr>
          <w:rFonts w:ascii="Arial" w:hAnsi="Arial" w:cs="Arial"/>
          <w:sz w:val="24"/>
          <w:szCs w:val="24"/>
        </w:rPr>
      </w:pPr>
      <w:r>
        <w:rPr>
          <w:rFonts w:ascii="Arial" w:hAnsi="Arial" w:cs="Arial"/>
          <w:sz w:val="24"/>
          <w:szCs w:val="24"/>
        </w:rPr>
        <w:t>Level 2 Business Administration,</w:t>
      </w:r>
      <w:r w:rsidR="00C9289C">
        <w:rPr>
          <w:rFonts w:ascii="Arial" w:hAnsi="Arial" w:cs="Arial"/>
          <w:sz w:val="24"/>
          <w:szCs w:val="24"/>
        </w:rPr>
        <w:t xml:space="preserve"> </w:t>
      </w:r>
      <w:r>
        <w:rPr>
          <w:rFonts w:ascii="Arial" w:hAnsi="Arial" w:cs="Arial"/>
          <w:sz w:val="24"/>
          <w:szCs w:val="24"/>
        </w:rPr>
        <w:t>Green space &amp; countryside, Customer service</w:t>
      </w:r>
    </w:p>
    <w:p w14:paraId="30B38600" w14:textId="25AF51AF" w:rsidR="001F42E2" w:rsidRDefault="001F42E2" w:rsidP="00E23AFE">
      <w:pPr>
        <w:jc w:val="both"/>
        <w:rPr>
          <w:rFonts w:ascii="Arial" w:hAnsi="Arial" w:cs="Arial"/>
          <w:sz w:val="24"/>
          <w:szCs w:val="24"/>
        </w:rPr>
      </w:pPr>
      <w:r>
        <w:rPr>
          <w:rFonts w:ascii="Arial" w:hAnsi="Arial" w:cs="Arial"/>
          <w:sz w:val="24"/>
          <w:szCs w:val="24"/>
        </w:rPr>
        <w:t>Level 4 Project management</w:t>
      </w:r>
    </w:p>
    <w:p w14:paraId="26C66F7A" w14:textId="39CF492A" w:rsidR="001F42E2" w:rsidRDefault="001F42E2" w:rsidP="00E23AFE">
      <w:pPr>
        <w:jc w:val="both"/>
        <w:rPr>
          <w:rFonts w:ascii="Arial" w:hAnsi="Arial" w:cs="Arial"/>
          <w:sz w:val="24"/>
          <w:szCs w:val="24"/>
        </w:rPr>
      </w:pPr>
      <w:r>
        <w:rPr>
          <w:rFonts w:ascii="Arial" w:hAnsi="Arial" w:cs="Arial"/>
          <w:sz w:val="24"/>
          <w:szCs w:val="24"/>
        </w:rPr>
        <w:t>Level 6 Social workers, Construction, Building Control</w:t>
      </w:r>
    </w:p>
    <w:p w14:paraId="60369018" w14:textId="2F48DD63" w:rsidR="001F42E2" w:rsidRDefault="001F42E2" w:rsidP="00E23AFE">
      <w:pPr>
        <w:jc w:val="both"/>
        <w:rPr>
          <w:rFonts w:ascii="Arial" w:hAnsi="Arial" w:cs="Arial"/>
          <w:sz w:val="24"/>
          <w:szCs w:val="24"/>
        </w:rPr>
      </w:pPr>
      <w:r>
        <w:rPr>
          <w:rFonts w:ascii="Arial" w:hAnsi="Arial" w:cs="Arial"/>
          <w:sz w:val="24"/>
          <w:szCs w:val="24"/>
        </w:rPr>
        <w:t>Level 7 Solicitors, Accountants, ICT security</w:t>
      </w:r>
    </w:p>
    <w:p w14:paraId="1961EFD1" w14:textId="5D39D807" w:rsidR="001F42E2" w:rsidRDefault="001F42E2" w:rsidP="00E23AFE">
      <w:pPr>
        <w:jc w:val="both"/>
        <w:rPr>
          <w:rFonts w:ascii="Arial" w:hAnsi="Arial" w:cs="Arial"/>
          <w:sz w:val="24"/>
          <w:szCs w:val="24"/>
        </w:rPr>
      </w:pPr>
    </w:p>
    <w:p w14:paraId="0F2159BD" w14:textId="1845B2F7" w:rsidR="001F42E2" w:rsidRPr="00E23AFE" w:rsidRDefault="001F42E2" w:rsidP="00E23AFE">
      <w:pPr>
        <w:jc w:val="both"/>
        <w:rPr>
          <w:rFonts w:ascii="Arial" w:hAnsi="Arial" w:cs="Arial"/>
          <w:sz w:val="24"/>
          <w:szCs w:val="24"/>
        </w:rPr>
      </w:pPr>
      <w:r>
        <w:rPr>
          <w:rFonts w:ascii="Arial" w:hAnsi="Arial" w:cs="Arial"/>
          <w:sz w:val="24"/>
          <w:szCs w:val="24"/>
        </w:rPr>
        <w:t xml:space="preserve">Going forward we will be looking to do addition work in schools to promote this kid of career path.  We are also taking for secondment </w:t>
      </w:r>
      <w:proofErr w:type="gramStart"/>
      <w:r>
        <w:rPr>
          <w:rFonts w:ascii="Arial" w:hAnsi="Arial" w:cs="Arial"/>
          <w:sz w:val="24"/>
          <w:szCs w:val="24"/>
        </w:rPr>
        <w:t>a number of</w:t>
      </w:r>
      <w:proofErr w:type="gramEnd"/>
      <w:r>
        <w:rPr>
          <w:rFonts w:ascii="Arial" w:hAnsi="Arial" w:cs="Arial"/>
          <w:sz w:val="24"/>
          <w:szCs w:val="24"/>
        </w:rPr>
        <w:t xml:space="preserve"> young people who are taking the new T levels</w:t>
      </w:r>
      <w:r w:rsidR="00B81D2A">
        <w:rPr>
          <w:rFonts w:ascii="Arial" w:hAnsi="Arial" w:cs="Arial"/>
          <w:sz w:val="24"/>
          <w:szCs w:val="24"/>
        </w:rPr>
        <w:t>.</w:t>
      </w:r>
    </w:p>
    <w:sectPr w:rsidR="001F42E2" w:rsidRPr="00E23A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AFE"/>
    <w:rsid w:val="001F42E2"/>
    <w:rsid w:val="00367080"/>
    <w:rsid w:val="009E3315"/>
    <w:rsid w:val="00B81D2A"/>
    <w:rsid w:val="00C9289C"/>
    <w:rsid w:val="00CD6A40"/>
    <w:rsid w:val="00E23AFE"/>
    <w:rsid w:val="00F900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0234B"/>
  <w15:chartTrackingRefBased/>
  <w15:docId w15:val="{171CD0DF-C568-4011-B354-476935806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AF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3AFE"/>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z-BottomofForm">
    <w:name w:val="HTML Bottom of Form"/>
    <w:basedOn w:val="Normal"/>
    <w:next w:val="Normal"/>
    <w:link w:val="z-BottomofFormChar"/>
    <w:hidden/>
    <w:uiPriority w:val="99"/>
    <w:unhideWhenUsed/>
    <w:rsid w:val="00E23AFE"/>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uiPriority w:val="99"/>
    <w:rsid w:val="00E23AFE"/>
    <w:rPr>
      <w:rFonts w:ascii="Arial" w:eastAsia="Times New Roman" w:hAnsi="Arial" w:cs="Arial"/>
      <w:vanish/>
      <w:sz w:val="16"/>
      <w:szCs w:val="16"/>
      <w:lang w:eastAsia="en-GB"/>
    </w:rPr>
  </w:style>
  <w:style w:type="paragraph" w:styleId="NoSpacing">
    <w:name w:val="No Spacing"/>
    <w:uiPriority w:val="1"/>
    <w:qFormat/>
    <w:rsid w:val="0036708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ublichealthdorse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dropbox.com/scl/fo/79qgex8sanvfql4jv2me8/h?dl=0&amp;rlkey=ebbhlp6u2vg1b84dpn4fy1ary"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ublichealthdorset.org.uk/shareable-graphic-ruok" TargetMode="External"/><Relationship Id="rId11" Type="http://schemas.openxmlformats.org/officeDocument/2006/relationships/hyperlink" Target="mailto:PHDComms@dorsetcouncil.gov.uk" TargetMode="External"/><Relationship Id="rId5" Type="http://schemas.openxmlformats.org/officeDocument/2006/relationships/hyperlink" Target="https://www.dropbox.com/s/7t0ph0i0zjpwg4z/RUOK%20shareable%20graphic%20%28Final%29.png?dl=0" TargetMode="External"/><Relationship Id="rId10" Type="http://schemas.openxmlformats.org/officeDocument/2006/relationships/hyperlink" Target="https://www.instagram.com/healthydorsetuk" TargetMode="External"/><Relationship Id="rId4" Type="http://schemas.openxmlformats.org/officeDocument/2006/relationships/hyperlink" Target="https://www.publichealthdorset.org.uk/ruok" TargetMode="External"/><Relationship Id="rId9" Type="http://schemas.openxmlformats.org/officeDocument/2006/relationships/hyperlink" Target="https://twitter.com/HealthyDor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818</Words>
  <Characters>4665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Jill Haynes</dc:creator>
  <cp:keywords/>
  <dc:description/>
  <cp:lastModifiedBy>Amanda Crocker</cp:lastModifiedBy>
  <cp:revision>2</cp:revision>
  <cp:lastPrinted>2023-02-25T18:21:00Z</cp:lastPrinted>
  <dcterms:created xsi:type="dcterms:W3CDTF">2023-02-25T18:22:00Z</dcterms:created>
  <dcterms:modified xsi:type="dcterms:W3CDTF">2023-02-25T18:22:00Z</dcterms:modified>
</cp:coreProperties>
</file>